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C04268" w14:paraId="089235C6" w14:textId="77777777" w:rsidTr="00F50401">
        <w:trPr>
          <w:trHeight w:val="144"/>
        </w:trPr>
        <w:tc>
          <w:tcPr>
            <w:tcW w:w="2869" w:type="dxa"/>
          </w:tcPr>
          <w:p w14:paraId="58C4B3FF" w14:textId="77777777" w:rsidR="00264223" w:rsidRPr="00C04268" w:rsidRDefault="00264223"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Recurso de Revisión:</w:t>
            </w:r>
          </w:p>
        </w:tc>
        <w:tc>
          <w:tcPr>
            <w:tcW w:w="2943" w:type="dxa"/>
          </w:tcPr>
          <w:p w14:paraId="0D3A1708" w14:textId="2F51AF3D" w:rsidR="00264223" w:rsidRPr="00C04268" w:rsidRDefault="004127C3" w:rsidP="00F50401">
            <w:pPr>
              <w:tabs>
                <w:tab w:val="right" w:pos="8838"/>
              </w:tabs>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04</w:t>
            </w:r>
            <w:r w:rsidR="00960CEF">
              <w:rPr>
                <w:rFonts w:ascii="Palatino Linotype" w:eastAsia="Calibri" w:hAnsi="Palatino Linotype" w:cs="Tahoma"/>
                <w:bCs/>
                <w:sz w:val="22"/>
                <w:szCs w:val="22"/>
                <w:lang w:eastAsia="en-US"/>
              </w:rPr>
              <w:t>326</w:t>
            </w:r>
            <w:r w:rsidR="00F50401" w:rsidRPr="00C04268">
              <w:rPr>
                <w:rFonts w:ascii="Palatino Linotype" w:eastAsia="Calibri" w:hAnsi="Palatino Linotype" w:cs="Tahoma"/>
                <w:bCs/>
                <w:sz w:val="22"/>
                <w:szCs w:val="22"/>
                <w:lang w:eastAsia="en-US"/>
              </w:rPr>
              <w:t>/INFOEM/IP/RR/2018</w:t>
            </w:r>
          </w:p>
        </w:tc>
      </w:tr>
      <w:tr w:rsidR="00264223" w:rsidRPr="00C04268" w14:paraId="40AE833C" w14:textId="77777777" w:rsidTr="00F50401">
        <w:trPr>
          <w:trHeight w:val="144"/>
        </w:trPr>
        <w:tc>
          <w:tcPr>
            <w:tcW w:w="2869" w:type="dxa"/>
          </w:tcPr>
          <w:p w14:paraId="6C259251" w14:textId="77777777" w:rsidR="00264223" w:rsidRPr="00C04268" w:rsidRDefault="00264223"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Recurrente:</w:t>
            </w:r>
          </w:p>
        </w:tc>
        <w:tc>
          <w:tcPr>
            <w:tcW w:w="2943" w:type="dxa"/>
          </w:tcPr>
          <w:p w14:paraId="786B1FC3" w14:textId="035A4036" w:rsidR="00264223" w:rsidRPr="00C04268" w:rsidRDefault="009B48B4" w:rsidP="00F50401">
            <w:pPr>
              <w:tabs>
                <w:tab w:val="right" w:pos="8838"/>
              </w:tabs>
              <w:jc w:val="both"/>
              <w:rPr>
                <w:rFonts w:ascii="Palatino Linotype" w:eastAsia="Calibri" w:hAnsi="Palatino Linotype" w:cs="Tahoma"/>
                <w:sz w:val="22"/>
                <w:szCs w:val="22"/>
                <w:lang w:val="es-MX" w:eastAsia="en-US"/>
              </w:rPr>
            </w:pPr>
            <w:r w:rsidRPr="00C73B3A">
              <w:rPr>
                <w:rFonts w:ascii="Palatino Linotype" w:eastAsia="Calibri" w:hAnsi="Palatino Linotype" w:cs="Tahoma"/>
                <w:sz w:val="22"/>
                <w:szCs w:val="22"/>
                <w:highlight w:val="black"/>
                <w:lang w:val="es-MX" w:eastAsia="en-US"/>
              </w:rPr>
              <w:t>XXXXXXXXXXXXXXXXXXXXXXXXX</w:t>
            </w:r>
          </w:p>
        </w:tc>
      </w:tr>
      <w:tr w:rsidR="00264223" w:rsidRPr="00C04268" w14:paraId="5673BD2C" w14:textId="77777777" w:rsidTr="00F50401">
        <w:trPr>
          <w:trHeight w:val="283"/>
        </w:trPr>
        <w:tc>
          <w:tcPr>
            <w:tcW w:w="2869" w:type="dxa"/>
          </w:tcPr>
          <w:p w14:paraId="01ED7755" w14:textId="77777777" w:rsidR="00264223" w:rsidRPr="00C04268" w:rsidRDefault="001A1AAB"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Sujeto Obligado</w:t>
            </w:r>
            <w:r w:rsidR="00264223" w:rsidRPr="00C04268">
              <w:rPr>
                <w:rFonts w:ascii="Palatino Linotype" w:eastAsia="Calibri" w:hAnsi="Palatino Linotype" w:cs="Tahoma"/>
                <w:b/>
                <w:sz w:val="22"/>
                <w:szCs w:val="22"/>
                <w:lang w:val="es-MX" w:eastAsia="en-US"/>
              </w:rPr>
              <w:t>:</w:t>
            </w:r>
          </w:p>
        </w:tc>
        <w:tc>
          <w:tcPr>
            <w:tcW w:w="2943" w:type="dxa"/>
          </w:tcPr>
          <w:p w14:paraId="0E07A5E3" w14:textId="4BF35EEE" w:rsidR="00264223" w:rsidRPr="00C04268" w:rsidRDefault="00960CEF" w:rsidP="00F50401">
            <w:pPr>
              <w:tabs>
                <w:tab w:val="left" w:pos="2834"/>
                <w:tab w:val="right" w:pos="8838"/>
              </w:tabs>
              <w:jc w:val="both"/>
              <w:rPr>
                <w:rFonts w:ascii="Palatino Linotype" w:eastAsia="Calibri" w:hAnsi="Palatino Linotype" w:cs="Tahoma"/>
                <w:b/>
                <w:sz w:val="22"/>
                <w:szCs w:val="22"/>
                <w:lang w:val="es-MX" w:eastAsia="en-US"/>
              </w:rPr>
            </w:pPr>
            <w:r w:rsidRPr="00960CEF">
              <w:rPr>
                <w:rFonts w:ascii="Palatino Linotype" w:eastAsia="Calibri" w:hAnsi="Palatino Linotype" w:cs="Tahoma"/>
                <w:sz w:val="22"/>
                <w:szCs w:val="22"/>
                <w:lang w:val="es-MX" w:eastAsia="en-US"/>
              </w:rPr>
              <w:t>Tribunal de Justicia Administrativa del Estado de México</w:t>
            </w:r>
          </w:p>
        </w:tc>
      </w:tr>
      <w:tr w:rsidR="00264223" w:rsidRPr="00C04268" w14:paraId="25FC637D" w14:textId="77777777" w:rsidTr="00F50401">
        <w:trPr>
          <w:trHeight w:val="283"/>
        </w:trPr>
        <w:tc>
          <w:tcPr>
            <w:tcW w:w="2869" w:type="dxa"/>
          </w:tcPr>
          <w:p w14:paraId="312D2B4F" w14:textId="77777777" w:rsidR="00264223" w:rsidRPr="00C04268" w:rsidRDefault="00264223"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C04268" w:rsidRDefault="00264223" w:rsidP="00F50401">
            <w:pPr>
              <w:tabs>
                <w:tab w:val="right" w:pos="8838"/>
              </w:tabs>
              <w:jc w:val="both"/>
              <w:rPr>
                <w:rFonts w:ascii="Palatino Linotype" w:eastAsia="Calibri" w:hAnsi="Palatino Linotype" w:cs="Tahoma"/>
                <w:b/>
                <w:sz w:val="22"/>
                <w:szCs w:val="22"/>
                <w:lang w:val="es-MX" w:eastAsia="en-US"/>
              </w:rPr>
            </w:pPr>
            <w:r w:rsidRPr="00C04268">
              <w:rPr>
                <w:rFonts w:ascii="Palatino Linotype" w:eastAsia="Calibri" w:hAnsi="Palatino Linotype" w:cs="Tahoma"/>
                <w:sz w:val="22"/>
                <w:szCs w:val="22"/>
                <w:lang w:val="es-MX" w:eastAsia="en-US"/>
              </w:rPr>
              <w:t>Luis Gustavo Parra Noriega</w:t>
            </w:r>
          </w:p>
        </w:tc>
      </w:tr>
    </w:tbl>
    <w:p w14:paraId="5E818654" w14:textId="77777777" w:rsidR="00806E45" w:rsidRPr="00C04268" w:rsidRDefault="00806E45" w:rsidP="00806E45">
      <w:pPr>
        <w:spacing w:line="360" w:lineRule="auto"/>
        <w:jc w:val="both"/>
        <w:rPr>
          <w:rFonts w:ascii="Palatino Linotype" w:hAnsi="Palatino Linotype" w:cs="Tahoma"/>
          <w:bCs/>
          <w:sz w:val="22"/>
          <w:szCs w:val="22"/>
        </w:rPr>
      </w:pPr>
    </w:p>
    <w:p w14:paraId="4685E8E9" w14:textId="77777777" w:rsidR="00E51A18" w:rsidRPr="00C04268" w:rsidRDefault="00E51A18" w:rsidP="00806E45">
      <w:pPr>
        <w:spacing w:line="360" w:lineRule="auto"/>
        <w:jc w:val="both"/>
        <w:rPr>
          <w:rFonts w:ascii="Palatino Linotype" w:hAnsi="Palatino Linotype" w:cs="Tahoma"/>
          <w:bCs/>
          <w:sz w:val="22"/>
          <w:szCs w:val="22"/>
        </w:rPr>
      </w:pPr>
    </w:p>
    <w:p w14:paraId="1A451E2B" w14:textId="77777777" w:rsidR="00E51A18" w:rsidRPr="00C04268" w:rsidRDefault="00E51A18" w:rsidP="00806E45">
      <w:pPr>
        <w:spacing w:line="360" w:lineRule="auto"/>
        <w:jc w:val="both"/>
        <w:rPr>
          <w:rFonts w:ascii="Palatino Linotype" w:hAnsi="Palatino Linotype" w:cs="Tahoma"/>
          <w:bCs/>
          <w:sz w:val="22"/>
          <w:szCs w:val="22"/>
        </w:rPr>
      </w:pPr>
    </w:p>
    <w:p w14:paraId="2A0B2F24" w14:textId="012C6790" w:rsidR="0074285B" w:rsidRPr="00C04268" w:rsidRDefault="00D22B6A" w:rsidP="00806E45">
      <w:pPr>
        <w:spacing w:line="360" w:lineRule="auto"/>
        <w:jc w:val="both"/>
        <w:rPr>
          <w:rFonts w:ascii="Palatino Linotype" w:hAnsi="Palatino Linotype" w:cs="Tahoma"/>
          <w:bCs/>
          <w:sz w:val="22"/>
          <w:szCs w:val="22"/>
        </w:rPr>
      </w:pPr>
      <w:r w:rsidRPr="00C0426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60CEF">
        <w:rPr>
          <w:rFonts w:ascii="Palatino Linotype" w:hAnsi="Palatino Linotype" w:cs="Tahoma"/>
          <w:bCs/>
          <w:sz w:val="22"/>
          <w:szCs w:val="22"/>
        </w:rPr>
        <w:t>siete de febrero</w:t>
      </w:r>
      <w:r w:rsidR="008E09AB" w:rsidRPr="00C04268">
        <w:rPr>
          <w:rFonts w:ascii="Palatino Linotype" w:hAnsi="Palatino Linotype" w:cs="Tahoma"/>
          <w:bCs/>
          <w:sz w:val="22"/>
          <w:szCs w:val="22"/>
        </w:rPr>
        <w:t xml:space="preserve"> de dos mil diecinueve</w:t>
      </w:r>
      <w:r w:rsidRPr="00C04268">
        <w:rPr>
          <w:rFonts w:ascii="Palatino Linotype" w:hAnsi="Palatino Linotype" w:cs="Tahoma"/>
          <w:bCs/>
          <w:sz w:val="22"/>
          <w:szCs w:val="22"/>
        </w:rPr>
        <w:t>.</w:t>
      </w:r>
    </w:p>
    <w:p w14:paraId="0A1C3DC4" w14:textId="77777777" w:rsidR="00492DCA" w:rsidRPr="00C04268" w:rsidRDefault="00492DCA" w:rsidP="00806E45">
      <w:pPr>
        <w:spacing w:line="360" w:lineRule="auto"/>
        <w:jc w:val="both"/>
        <w:rPr>
          <w:rFonts w:ascii="Palatino Linotype" w:hAnsi="Palatino Linotype"/>
          <w:noProof/>
          <w:sz w:val="22"/>
          <w:szCs w:val="22"/>
          <w:lang w:val="es-ES"/>
        </w:rPr>
      </w:pPr>
    </w:p>
    <w:p w14:paraId="787A38D4" w14:textId="57458C1D" w:rsidR="00806E45" w:rsidRPr="00C04268" w:rsidRDefault="00D9652C" w:rsidP="00806E45">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VISTO</w:t>
      </w:r>
      <w:r w:rsidR="00806E45" w:rsidRPr="00C04268">
        <w:rPr>
          <w:rFonts w:ascii="Palatino Linotype" w:eastAsia="Calibri" w:hAnsi="Palatino Linotype" w:cs="Tahoma"/>
          <w:bCs/>
          <w:sz w:val="22"/>
          <w:szCs w:val="22"/>
          <w:lang w:val="es-ES" w:eastAsia="en-US"/>
        </w:rPr>
        <w:t xml:space="preserve"> el expediente conformado con motivo del Recurso de Revisión </w:t>
      </w:r>
      <w:r w:rsidR="004127C3" w:rsidRPr="00C04268">
        <w:rPr>
          <w:rFonts w:ascii="Palatino Linotype" w:eastAsia="Calibri" w:hAnsi="Palatino Linotype" w:cs="Tahoma"/>
          <w:b/>
          <w:bCs/>
          <w:sz w:val="22"/>
          <w:szCs w:val="22"/>
          <w:lang w:val="es-ES" w:eastAsia="en-US"/>
        </w:rPr>
        <w:t>04</w:t>
      </w:r>
      <w:r w:rsidR="00960CEF">
        <w:rPr>
          <w:rFonts w:ascii="Palatino Linotype" w:eastAsia="Calibri" w:hAnsi="Palatino Linotype" w:cs="Tahoma"/>
          <w:b/>
          <w:bCs/>
          <w:sz w:val="22"/>
          <w:szCs w:val="22"/>
          <w:lang w:val="es-ES" w:eastAsia="en-US"/>
        </w:rPr>
        <w:t>326</w:t>
      </w:r>
      <w:r w:rsidR="00F50401" w:rsidRPr="00C04268">
        <w:rPr>
          <w:rFonts w:ascii="Palatino Linotype" w:eastAsia="Calibri" w:hAnsi="Palatino Linotype" w:cs="Tahoma"/>
          <w:b/>
          <w:bCs/>
          <w:sz w:val="22"/>
          <w:szCs w:val="22"/>
          <w:lang w:val="es-ES" w:eastAsia="en-US"/>
        </w:rPr>
        <w:t>/INFOEM/IP/RR/2018</w:t>
      </w:r>
      <w:r w:rsidR="00806E45" w:rsidRPr="00C04268">
        <w:rPr>
          <w:rFonts w:ascii="Palatino Linotype" w:eastAsia="Calibri" w:hAnsi="Palatino Linotype" w:cs="Tahoma"/>
          <w:bCs/>
          <w:sz w:val="22"/>
          <w:szCs w:val="22"/>
          <w:lang w:val="es-ES" w:eastAsia="en-US"/>
        </w:rPr>
        <w:t>, interpuesto por</w:t>
      </w:r>
      <w:r w:rsidR="00F755E1" w:rsidRPr="00C04268">
        <w:rPr>
          <w:rFonts w:ascii="Palatino Linotype" w:eastAsia="Calibri" w:hAnsi="Palatino Linotype" w:cs="Tahoma"/>
          <w:b/>
          <w:bCs/>
          <w:sz w:val="22"/>
          <w:szCs w:val="22"/>
          <w:lang w:val="es-ES" w:eastAsia="en-US"/>
        </w:rPr>
        <w:t xml:space="preserve"> </w:t>
      </w:r>
      <w:r w:rsidR="009B48B4" w:rsidRPr="00C73B3A">
        <w:rPr>
          <w:rFonts w:ascii="Palatino Linotype" w:eastAsia="Calibri" w:hAnsi="Palatino Linotype" w:cs="Tahoma"/>
          <w:b/>
          <w:bCs/>
          <w:sz w:val="22"/>
          <w:szCs w:val="22"/>
          <w:highlight w:val="black"/>
          <w:lang w:val="es-ES" w:eastAsia="en-US"/>
        </w:rPr>
        <w:t>XXXXXXXXXXXXXXXXXXXXXX</w:t>
      </w:r>
      <w:r w:rsidRPr="00C04268">
        <w:rPr>
          <w:rFonts w:ascii="Palatino Linotype" w:eastAsia="Calibri" w:hAnsi="Palatino Linotype" w:cs="Tahoma"/>
          <w:bCs/>
          <w:sz w:val="22"/>
          <w:szCs w:val="22"/>
          <w:lang w:val="es-ES" w:eastAsia="en-US"/>
        </w:rPr>
        <w:t xml:space="preserve">, en lo sucesivo </w:t>
      </w:r>
      <w:r w:rsidR="00F50401" w:rsidRPr="00C04268">
        <w:rPr>
          <w:rFonts w:ascii="Palatino Linotype" w:eastAsia="Calibri" w:hAnsi="Palatino Linotype" w:cs="Tahoma"/>
          <w:b/>
          <w:bCs/>
          <w:sz w:val="22"/>
          <w:szCs w:val="22"/>
          <w:lang w:val="es-ES" w:eastAsia="en-US"/>
        </w:rPr>
        <w:t>R</w:t>
      </w:r>
      <w:r w:rsidR="004C72EF" w:rsidRPr="00C04268">
        <w:rPr>
          <w:rFonts w:ascii="Palatino Linotype" w:eastAsia="Calibri" w:hAnsi="Palatino Linotype" w:cs="Tahoma"/>
          <w:b/>
          <w:bCs/>
          <w:sz w:val="22"/>
          <w:szCs w:val="22"/>
          <w:lang w:val="es-ES" w:eastAsia="en-US"/>
        </w:rPr>
        <w:t>ecurrente</w:t>
      </w:r>
      <w:r w:rsidR="004C72EF"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Cs/>
          <w:sz w:val="22"/>
          <w:szCs w:val="22"/>
          <w:lang w:val="es-ES" w:eastAsia="en-US"/>
        </w:rPr>
        <w:t xml:space="preserve">o </w:t>
      </w:r>
      <w:r w:rsidR="00F50401" w:rsidRPr="00C04268">
        <w:rPr>
          <w:rFonts w:ascii="Palatino Linotype" w:eastAsia="Calibri" w:hAnsi="Palatino Linotype" w:cs="Tahoma"/>
          <w:b/>
          <w:bCs/>
          <w:sz w:val="22"/>
          <w:szCs w:val="22"/>
          <w:lang w:val="es-ES" w:eastAsia="en-US"/>
        </w:rPr>
        <w:t>P</w:t>
      </w:r>
      <w:r w:rsidR="001A1AAB" w:rsidRPr="00C04268">
        <w:rPr>
          <w:rFonts w:ascii="Palatino Linotype" w:eastAsia="Calibri" w:hAnsi="Palatino Linotype" w:cs="Tahoma"/>
          <w:b/>
          <w:bCs/>
          <w:sz w:val="22"/>
          <w:szCs w:val="22"/>
          <w:lang w:val="es-ES" w:eastAsia="en-US"/>
        </w:rPr>
        <w:t>articular</w:t>
      </w:r>
      <w:r w:rsidRPr="00C04268">
        <w:rPr>
          <w:rFonts w:ascii="Palatino Linotype" w:eastAsia="Calibri" w:hAnsi="Palatino Linotype" w:cs="Tahoma"/>
          <w:bCs/>
          <w:sz w:val="22"/>
          <w:szCs w:val="22"/>
          <w:lang w:val="es-ES" w:eastAsia="en-US"/>
        </w:rPr>
        <w:t xml:space="preserve">, </w:t>
      </w:r>
      <w:r w:rsidR="00806E45" w:rsidRPr="00C04268">
        <w:rPr>
          <w:rFonts w:ascii="Palatino Linotype" w:eastAsia="Calibri" w:hAnsi="Palatino Linotype" w:cs="Tahoma"/>
          <w:bCs/>
          <w:sz w:val="22"/>
          <w:szCs w:val="22"/>
          <w:lang w:val="es-ES" w:eastAsia="en-US"/>
        </w:rPr>
        <w:t xml:space="preserve">en contra de la respuesta otorgada por </w:t>
      </w:r>
      <w:r w:rsidR="00F755E1" w:rsidRPr="00C04268">
        <w:rPr>
          <w:rFonts w:ascii="Palatino Linotype" w:eastAsia="Calibri" w:hAnsi="Palatino Linotype" w:cs="Tahoma"/>
          <w:bCs/>
          <w:sz w:val="22"/>
          <w:szCs w:val="22"/>
          <w:lang w:val="es-ES" w:eastAsia="en-US"/>
        </w:rPr>
        <w:t xml:space="preserve">el </w:t>
      </w:r>
      <w:r w:rsidR="00F755E1" w:rsidRPr="00C04268">
        <w:rPr>
          <w:rFonts w:ascii="Palatino Linotype" w:eastAsia="Calibri" w:hAnsi="Palatino Linotype" w:cs="Tahoma"/>
          <w:b/>
          <w:bCs/>
          <w:sz w:val="22"/>
          <w:szCs w:val="22"/>
          <w:lang w:val="es-ES" w:eastAsia="en-US"/>
        </w:rPr>
        <w:t>Sujeto Obligado</w:t>
      </w:r>
      <w:r w:rsidR="008B0418" w:rsidRPr="00C04268">
        <w:rPr>
          <w:rFonts w:ascii="Palatino Linotype" w:eastAsia="Calibri" w:hAnsi="Palatino Linotype" w:cs="Tahoma"/>
          <w:bCs/>
          <w:sz w:val="22"/>
          <w:szCs w:val="22"/>
          <w:lang w:val="es-ES" w:eastAsia="en-US"/>
        </w:rPr>
        <w:t xml:space="preserve"> </w:t>
      </w:r>
      <w:r w:rsidR="00960CEF" w:rsidRPr="00960CEF">
        <w:rPr>
          <w:rFonts w:ascii="Palatino Linotype" w:eastAsia="Calibri" w:hAnsi="Palatino Linotype" w:cs="Tahoma"/>
          <w:b/>
          <w:bCs/>
          <w:sz w:val="22"/>
          <w:szCs w:val="22"/>
          <w:lang w:val="es-ES" w:eastAsia="en-US"/>
        </w:rPr>
        <w:t>Tribunal de Justicia Administrativa del Estado de México</w:t>
      </w:r>
      <w:r w:rsidR="00806E45" w:rsidRPr="00C04268">
        <w:rPr>
          <w:rFonts w:ascii="Palatino Linotype" w:eastAsia="Calibri" w:hAnsi="Palatino Linotype" w:cs="Tahoma"/>
          <w:bCs/>
          <w:sz w:val="22"/>
          <w:szCs w:val="22"/>
          <w:lang w:val="es-ES" w:eastAsia="en-US"/>
        </w:rPr>
        <w:t>, se emite la presente Resolución, con base en lo</w:t>
      </w:r>
      <w:r w:rsidR="008B0418" w:rsidRPr="00C04268">
        <w:rPr>
          <w:rFonts w:ascii="Palatino Linotype" w:eastAsia="Calibri" w:hAnsi="Palatino Linotype" w:cs="Tahoma"/>
          <w:bCs/>
          <w:sz w:val="22"/>
          <w:szCs w:val="22"/>
          <w:lang w:val="es-ES" w:eastAsia="en-US"/>
        </w:rPr>
        <w:t xml:space="preserve">s </w:t>
      </w:r>
      <w:r w:rsidR="008E09AB" w:rsidRPr="00C04268">
        <w:rPr>
          <w:rFonts w:ascii="Palatino Linotype" w:eastAsia="Calibri" w:hAnsi="Palatino Linotype" w:cs="Tahoma"/>
          <w:bCs/>
          <w:sz w:val="22"/>
          <w:szCs w:val="22"/>
          <w:lang w:val="es-ES" w:eastAsia="en-US"/>
        </w:rPr>
        <w:t>siguientes</w:t>
      </w:r>
      <w:r w:rsidR="00806E45" w:rsidRPr="00C04268">
        <w:rPr>
          <w:rFonts w:ascii="Palatino Linotype" w:eastAsia="Calibri" w:hAnsi="Palatino Linotype" w:cs="Tahoma"/>
          <w:bCs/>
          <w:sz w:val="22"/>
          <w:szCs w:val="22"/>
          <w:lang w:val="es-ES" w:eastAsia="en-US"/>
        </w:rPr>
        <w:t>:</w:t>
      </w:r>
    </w:p>
    <w:p w14:paraId="627FD6F2" w14:textId="77777777" w:rsidR="00FC5BBB" w:rsidRDefault="00FC5BBB" w:rsidP="00806E45">
      <w:pPr>
        <w:spacing w:line="360" w:lineRule="auto"/>
        <w:ind w:right="-93"/>
        <w:jc w:val="center"/>
        <w:rPr>
          <w:rFonts w:ascii="Palatino Linotype" w:eastAsia="Calibri" w:hAnsi="Palatino Linotype" w:cs="Tahoma"/>
          <w:b/>
          <w:bCs/>
          <w:sz w:val="22"/>
          <w:szCs w:val="22"/>
          <w:lang w:eastAsia="en-US"/>
        </w:rPr>
      </w:pPr>
    </w:p>
    <w:p w14:paraId="3A3B26A6" w14:textId="77777777" w:rsidR="00806E45" w:rsidRPr="00C04268" w:rsidRDefault="00C614A6" w:rsidP="00806E45">
      <w:pPr>
        <w:spacing w:line="360" w:lineRule="auto"/>
        <w:ind w:right="-93"/>
        <w:jc w:val="center"/>
        <w:rPr>
          <w:rFonts w:ascii="Palatino Linotype" w:eastAsia="Calibri" w:hAnsi="Palatino Linotype" w:cs="Tahoma"/>
          <w:b/>
          <w:bCs/>
          <w:sz w:val="22"/>
          <w:szCs w:val="22"/>
          <w:lang w:eastAsia="en-US"/>
        </w:rPr>
      </w:pPr>
      <w:r w:rsidRPr="00C04268">
        <w:rPr>
          <w:rFonts w:ascii="Palatino Linotype" w:eastAsia="Calibri" w:hAnsi="Palatino Linotype" w:cs="Tahoma"/>
          <w:b/>
          <w:bCs/>
          <w:sz w:val="22"/>
          <w:szCs w:val="22"/>
          <w:lang w:eastAsia="en-US"/>
        </w:rPr>
        <w:t>ANTECEDENTES</w:t>
      </w:r>
    </w:p>
    <w:p w14:paraId="0A466E4C"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C04268" w:rsidRDefault="00806E45" w:rsidP="00D9652C">
      <w:pPr>
        <w:spacing w:line="360" w:lineRule="auto"/>
        <w:jc w:val="both"/>
        <w:rPr>
          <w:rFonts w:ascii="Palatino Linotype" w:eastAsia="Calibri" w:hAnsi="Palatino Linotype" w:cs="Tahoma"/>
          <w:b/>
          <w:bCs/>
          <w:sz w:val="22"/>
          <w:szCs w:val="22"/>
          <w:lang w:eastAsia="en-US"/>
        </w:rPr>
      </w:pPr>
      <w:r w:rsidRPr="00C04268">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C04268" w:rsidRDefault="00806E45" w:rsidP="00D9652C">
      <w:pPr>
        <w:spacing w:line="360" w:lineRule="auto"/>
        <w:jc w:val="both"/>
        <w:rPr>
          <w:rFonts w:ascii="Palatino Linotype" w:eastAsia="Calibri" w:hAnsi="Palatino Linotype" w:cs="Tahoma"/>
          <w:bCs/>
          <w:sz w:val="22"/>
          <w:szCs w:val="22"/>
          <w:lang w:eastAsia="en-US"/>
        </w:rPr>
      </w:pPr>
    </w:p>
    <w:p w14:paraId="2491B65F" w14:textId="27FF971B" w:rsidR="00806E45" w:rsidRPr="00C04268" w:rsidRDefault="00806E45" w:rsidP="00D9652C">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Con fecha </w:t>
      </w:r>
      <w:r w:rsidR="00C73B3A">
        <w:rPr>
          <w:rFonts w:ascii="Palatino Linotype" w:eastAsia="Calibri" w:hAnsi="Palatino Linotype" w:cs="Tahoma"/>
          <w:bCs/>
          <w:sz w:val="22"/>
          <w:szCs w:val="22"/>
          <w:lang w:eastAsia="en-US"/>
        </w:rPr>
        <w:t>veintidós</w:t>
      </w:r>
      <w:r w:rsidR="00FC5BBB">
        <w:rPr>
          <w:rFonts w:ascii="Palatino Linotype" w:eastAsia="Calibri" w:hAnsi="Palatino Linotype" w:cs="Tahoma"/>
          <w:bCs/>
          <w:sz w:val="22"/>
          <w:szCs w:val="22"/>
          <w:lang w:eastAsia="en-US"/>
        </w:rPr>
        <w:t xml:space="preserve"> </w:t>
      </w:r>
      <w:r w:rsidR="007459B2">
        <w:rPr>
          <w:rFonts w:ascii="Palatino Linotype" w:eastAsia="Calibri" w:hAnsi="Palatino Linotype" w:cs="Tahoma"/>
          <w:bCs/>
          <w:sz w:val="22"/>
          <w:szCs w:val="22"/>
          <w:lang w:eastAsia="en-US"/>
        </w:rPr>
        <w:t>de octubre</w:t>
      </w:r>
      <w:r w:rsidR="008E09AB" w:rsidRPr="00C04268">
        <w:rPr>
          <w:rFonts w:ascii="Palatino Linotype" w:eastAsia="Calibri" w:hAnsi="Palatino Linotype" w:cs="Tahoma"/>
          <w:bCs/>
          <w:sz w:val="22"/>
          <w:szCs w:val="22"/>
          <w:lang w:eastAsia="en-US"/>
        </w:rPr>
        <w:t xml:space="preserve"> de dos mil dieciocho</w:t>
      </w:r>
      <w:r w:rsidRPr="00C04268">
        <w:rPr>
          <w:rFonts w:ascii="Palatino Linotype" w:eastAsia="Calibri" w:hAnsi="Palatino Linotype" w:cs="Tahoma"/>
          <w:bCs/>
          <w:sz w:val="22"/>
          <w:szCs w:val="22"/>
          <w:lang w:eastAsia="en-US"/>
        </w:rPr>
        <w:t>, mediante el</w:t>
      </w:r>
      <w:r w:rsidRPr="00C04268">
        <w:rPr>
          <w:rFonts w:ascii="Palatino Linotype" w:eastAsia="Calibri" w:hAnsi="Palatino Linotype" w:cs="Tahoma"/>
          <w:bCs/>
          <w:sz w:val="22"/>
          <w:szCs w:val="22"/>
          <w:lang w:val="es-ES" w:eastAsia="en-US"/>
        </w:rPr>
        <w:t xml:space="preserve"> Sistema de Acceso a la Información Mexiquense (SAIMEX), </w:t>
      </w:r>
      <w:r w:rsidR="003E5976" w:rsidRPr="00C04268">
        <w:rPr>
          <w:rFonts w:ascii="Palatino Linotype" w:eastAsia="Calibri" w:hAnsi="Palatino Linotype" w:cs="Tahoma"/>
          <w:bCs/>
          <w:sz w:val="22"/>
          <w:szCs w:val="22"/>
          <w:lang w:eastAsia="en-US"/>
        </w:rPr>
        <w:t>el</w:t>
      </w:r>
      <w:r w:rsidRPr="00C04268">
        <w:rPr>
          <w:rFonts w:ascii="Palatino Linotype" w:eastAsia="Calibri" w:hAnsi="Palatino Linotype" w:cs="Tahoma"/>
          <w:bCs/>
          <w:sz w:val="22"/>
          <w:szCs w:val="22"/>
          <w:lang w:eastAsia="en-US"/>
        </w:rPr>
        <w:t xml:space="preserve"> </w:t>
      </w:r>
      <w:r w:rsidR="001A1AAB" w:rsidRPr="00C04268">
        <w:rPr>
          <w:rFonts w:ascii="Palatino Linotype" w:eastAsia="Calibri" w:hAnsi="Palatino Linotype" w:cs="Tahoma"/>
          <w:bCs/>
          <w:sz w:val="22"/>
          <w:szCs w:val="22"/>
          <w:lang w:eastAsia="en-US"/>
        </w:rPr>
        <w:t>Particular</w:t>
      </w:r>
      <w:r w:rsidRPr="00C04268">
        <w:rPr>
          <w:rFonts w:ascii="Palatino Linotype" w:eastAsia="Calibri" w:hAnsi="Palatino Linotype" w:cs="Tahoma"/>
          <w:bCs/>
          <w:sz w:val="22"/>
          <w:szCs w:val="22"/>
          <w:lang w:eastAsia="en-US"/>
        </w:rPr>
        <w:t xml:space="preserve"> presentó solicitud de </w:t>
      </w:r>
      <w:r w:rsidR="00F82119" w:rsidRPr="00C04268">
        <w:rPr>
          <w:rFonts w:ascii="Palatino Linotype" w:eastAsia="Calibri" w:hAnsi="Palatino Linotype" w:cs="Tahoma"/>
          <w:bCs/>
          <w:sz w:val="22"/>
          <w:szCs w:val="22"/>
          <w:lang w:eastAsia="en-US"/>
        </w:rPr>
        <w:t xml:space="preserve">acceso a la </w:t>
      </w:r>
      <w:r w:rsidR="008B0418" w:rsidRPr="00C04268">
        <w:rPr>
          <w:rFonts w:ascii="Palatino Linotype" w:eastAsia="Calibri" w:hAnsi="Palatino Linotype" w:cs="Tahoma"/>
          <w:bCs/>
          <w:sz w:val="22"/>
          <w:szCs w:val="22"/>
          <w:lang w:eastAsia="en-US"/>
        </w:rPr>
        <w:t>información pública</w:t>
      </w:r>
      <w:r w:rsidRPr="00C04268">
        <w:rPr>
          <w:rFonts w:ascii="Palatino Linotype" w:eastAsia="Calibri" w:hAnsi="Palatino Linotype" w:cs="Tahoma"/>
          <w:bCs/>
          <w:sz w:val="22"/>
          <w:szCs w:val="22"/>
          <w:lang w:eastAsia="en-US"/>
        </w:rPr>
        <w:t xml:space="preserve"> ante la Unidad de Transparencia </w:t>
      </w:r>
      <w:r w:rsidR="005726B1" w:rsidRPr="00C04268">
        <w:rPr>
          <w:rFonts w:ascii="Palatino Linotype" w:eastAsia="Calibri" w:hAnsi="Palatino Linotype" w:cs="Tahoma"/>
          <w:bCs/>
          <w:sz w:val="22"/>
          <w:szCs w:val="22"/>
          <w:lang w:eastAsia="en-US"/>
        </w:rPr>
        <w:t xml:space="preserve">del </w:t>
      </w:r>
      <w:r w:rsidR="007459B2" w:rsidRPr="007459B2">
        <w:rPr>
          <w:rFonts w:ascii="Palatino Linotype" w:eastAsia="Calibri" w:hAnsi="Palatino Linotype" w:cs="Tahoma"/>
          <w:bCs/>
          <w:sz w:val="22"/>
          <w:szCs w:val="22"/>
          <w:lang w:eastAsia="en-US"/>
        </w:rPr>
        <w:t>Tribunal de Justicia Administrativa del Estado de México</w:t>
      </w:r>
      <w:r w:rsidRPr="00C04268">
        <w:rPr>
          <w:rFonts w:ascii="Palatino Linotype" w:eastAsia="Calibri" w:hAnsi="Palatino Linotype" w:cs="Tahoma"/>
          <w:bCs/>
          <w:sz w:val="22"/>
          <w:szCs w:val="22"/>
          <w:lang w:eastAsia="en-US"/>
        </w:rPr>
        <w:t xml:space="preserve">, </w:t>
      </w:r>
      <w:r w:rsidR="004C72EF" w:rsidRPr="00C04268">
        <w:rPr>
          <w:rFonts w:ascii="Palatino Linotype" w:eastAsia="Calibri" w:hAnsi="Palatino Linotype" w:cs="Tahoma"/>
          <w:bCs/>
          <w:sz w:val="22"/>
          <w:szCs w:val="22"/>
          <w:lang w:eastAsia="en-US"/>
        </w:rPr>
        <w:t xml:space="preserve">mediante la cual requirió </w:t>
      </w:r>
      <w:r w:rsidRPr="00C04268">
        <w:rPr>
          <w:rFonts w:ascii="Palatino Linotype" w:eastAsia="Calibri" w:hAnsi="Palatino Linotype" w:cs="Tahoma"/>
          <w:bCs/>
          <w:sz w:val="22"/>
          <w:szCs w:val="22"/>
          <w:lang w:eastAsia="en-US"/>
        </w:rPr>
        <w:t>lo siguiente:</w:t>
      </w:r>
    </w:p>
    <w:p w14:paraId="050E199B" w14:textId="77777777" w:rsidR="00806E45" w:rsidRPr="00C04268"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C04268" w:rsidRDefault="00806E45" w:rsidP="00806E45">
      <w:pPr>
        <w:spacing w:line="360" w:lineRule="auto"/>
        <w:ind w:left="567" w:right="567"/>
        <w:jc w:val="both"/>
        <w:rPr>
          <w:rFonts w:ascii="Palatino Linotype" w:eastAsia="Calibri" w:hAnsi="Palatino Linotype" w:cs="Tahoma"/>
          <w:b/>
          <w:bCs/>
          <w:lang w:val="es-ES" w:eastAsia="en-US"/>
        </w:rPr>
      </w:pPr>
      <w:r w:rsidRPr="00C04268">
        <w:rPr>
          <w:rFonts w:ascii="Palatino Linotype" w:eastAsia="Calibri" w:hAnsi="Palatino Linotype" w:cs="Tahoma"/>
          <w:b/>
          <w:bCs/>
          <w:lang w:val="es-ES" w:eastAsia="en-US"/>
        </w:rPr>
        <w:t>DESCRIPCIÓN CLARA Y PRECISA DE LA INFORMACIÓN SOLICITADA</w:t>
      </w:r>
    </w:p>
    <w:p w14:paraId="4D1CB8F8" w14:textId="4A437F70" w:rsidR="008E09AB" w:rsidRPr="00C04268" w:rsidRDefault="007459B2" w:rsidP="00806E45">
      <w:pPr>
        <w:spacing w:line="360" w:lineRule="auto"/>
        <w:ind w:left="567" w:right="567"/>
        <w:jc w:val="both"/>
        <w:rPr>
          <w:rFonts w:ascii="Palatino Linotype" w:eastAsia="Calibri" w:hAnsi="Palatino Linotype" w:cs="Tahoma"/>
          <w:bCs/>
          <w:lang w:val="es-ES" w:eastAsia="en-US"/>
        </w:rPr>
      </w:pPr>
      <w:r w:rsidRPr="007459B2">
        <w:rPr>
          <w:rFonts w:ascii="Palatino Linotype" w:eastAsia="Calibri" w:hAnsi="Palatino Linotype" w:cs="Tahoma"/>
          <w:bCs/>
          <w:lang w:val="es-ES" w:eastAsia="en-US"/>
        </w:rPr>
        <w:t xml:space="preserve">Solicito copias certificada de la versión pública del Juicio administrativo 663/2018, 694/2018, 695/2018, 696/2018 del índice de la </w:t>
      </w:r>
      <w:proofErr w:type="spellStart"/>
      <w:r w:rsidRPr="007459B2">
        <w:rPr>
          <w:rFonts w:ascii="Palatino Linotype" w:eastAsia="Calibri" w:hAnsi="Palatino Linotype" w:cs="Tahoma"/>
          <w:bCs/>
          <w:lang w:val="es-ES" w:eastAsia="en-US"/>
        </w:rPr>
        <w:t>la</w:t>
      </w:r>
      <w:proofErr w:type="spellEnd"/>
      <w:r w:rsidRPr="007459B2">
        <w:rPr>
          <w:rFonts w:ascii="Palatino Linotype" w:eastAsia="Calibri" w:hAnsi="Palatino Linotype" w:cs="Tahoma"/>
          <w:bCs/>
          <w:lang w:val="es-ES" w:eastAsia="en-US"/>
        </w:rPr>
        <w:t xml:space="preserve"> Cuarta Sala Regional del Tribunal de justicia administrativa del Estado de México para la sustanciación de un amparo directo, así como la versión SAIMEX</w:t>
      </w:r>
      <w:r w:rsidR="003E5976" w:rsidRPr="00C04268">
        <w:rPr>
          <w:rFonts w:ascii="Palatino Linotype" w:eastAsia="Calibri" w:hAnsi="Palatino Linotype" w:cs="Tahoma"/>
          <w:bCs/>
          <w:lang w:val="es-ES" w:eastAsia="en-US"/>
        </w:rPr>
        <w:t>.</w:t>
      </w:r>
      <w:r w:rsidR="00E51A18" w:rsidRPr="00C04268">
        <w:rPr>
          <w:rFonts w:ascii="Palatino Linotype" w:eastAsia="Calibri" w:hAnsi="Palatino Linotype" w:cs="Tahoma"/>
          <w:bCs/>
          <w:lang w:val="es-ES" w:eastAsia="en-US"/>
        </w:rPr>
        <w:t xml:space="preserve"> (</w:t>
      </w:r>
      <w:r w:rsidR="00E51A18" w:rsidRPr="00753F42">
        <w:rPr>
          <w:rFonts w:ascii="Palatino Linotype" w:eastAsia="Calibri" w:hAnsi="Palatino Linotype" w:cs="Tahoma"/>
          <w:bCs/>
          <w:i/>
          <w:lang w:val="es-ES" w:eastAsia="en-US"/>
        </w:rPr>
        <w:t>Sic</w:t>
      </w:r>
      <w:r w:rsidR="00FC5BBB" w:rsidRPr="00753F42">
        <w:rPr>
          <w:rFonts w:ascii="Palatino Linotype" w:eastAsia="Calibri" w:hAnsi="Palatino Linotype" w:cs="Tahoma"/>
          <w:bCs/>
          <w:i/>
          <w:lang w:val="es-ES" w:eastAsia="en-US"/>
        </w:rPr>
        <w:t>.</w:t>
      </w:r>
      <w:r w:rsidR="00E51A18" w:rsidRPr="00C04268">
        <w:rPr>
          <w:rFonts w:ascii="Palatino Linotype" w:eastAsia="Calibri" w:hAnsi="Palatino Linotype" w:cs="Tahoma"/>
          <w:bCs/>
          <w:lang w:val="es-ES" w:eastAsia="en-US"/>
        </w:rPr>
        <w:t>)</w:t>
      </w:r>
    </w:p>
    <w:p w14:paraId="61F0EB71" w14:textId="77777777" w:rsidR="00806E45" w:rsidRPr="00C04268" w:rsidRDefault="00806E45" w:rsidP="00806E45">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
          <w:bCs/>
          <w:lang w:val="es-ES" w:eastAsia="en-US"/>
        </w:rPr>
        <w:lastRenderedPageBreak/>
        <w:t>MODALIDAD DE ENTREGA</w:t>
      </w:r>
    </w:p>
    <w:p w14:paraId="728536B9" w14:textId="5CFB3BDF" w:rsidR="00806E45" w:rsidRPr="00C04268" w:rsidRDefault="007459B2" w:rsidP="00806E45">
      <w:pPr>
        <w:spacing w:line="360" w:lineRule="auto"/>
        <w:ind w:left="567" w:right="567"/>
        <w:jc w:val="both"/>
        <w:rPr>
          <w:rFonts w:ascii="Palatino Linotype" w:eastAsia="Calibri" w:hAnsi="Palatino Linotype" w:cs="Tahoma"/>
          <w:bCs/>
          <w:lang w:val="es-ES" w:eastAsia="en-US"/>
        </w:rPr>
      </w:pPr>
      <w:proofErr w:type="spellStart"/>
      <w:r w:rsidRPr="007459B2">
        <w:rPr>
          <w:rFonts w:ascii="Palatino Linotype" w:eastAsia="Calibri" w:hAnsi="Palatino Linotype" w:cs="Tahoma"/>
          <w:bCs/>
          <w:lang w:val="es-ES" w:eastAsia="en-US"/>
        </w:rPr>
        <w:t>saimex</w:t>
      </w:r>
      <w:proofErr w:type="spellEnd"/>
      <w:r w:rsidRPr="007459B2">
        <w:rPr>
          <w:rFonts w:ascii="Palatino Linotype" w:eastAsia="Calibri" w:hAnsi="Palatino Linotype" w:cs="Tahoma"/>
          <w:bCs/>
          <w:lang w:val="es-ES" w:eastAsia="en-US"/>
        </w:rPr>
        <w:t xml:space="preserve"> y copias certificadas expedidas gratuitamente</w:t>
      </w:r>
      <w:r w:rsidR="005726B1" w:rsidRPr="00C04268">
        <w:rPr>
          <w:rFonts w:ascii="Palatino Linotype" w:eastAsia="Calibri" w:hAnsi="Palatino Linotype" w:cs="Tahoma"/>
          <w:bCs/>
          <w:lang w:val="es-ES" w:eastAsia="en-US"/>
        </w:rPr>
        <w:t>.</w:t>
      </w:r>
      <w:r>
        <w:rPr>
          <w:rFonts w:ascii="Palatino Linotype" w:eastAsia="Calibri" w:hAnsi="Palatino Linotype" w:cs="Tahoma"/>
          <w:bCs/>
          <w:lang w:val="es-ES" w:eastAsia="en-US"/>
        </w:rPr>
        <w:t xml:space="preserve"> (Sic)</w:t>
      </w:r>
    </w:p>
    <w:p w14:paraId="7B914DE4"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2A0A1C4C" w14:textId="2D34D259" w:rsidR="00806E45" w:rsidRPr="00C04268" w:rsidRDefault="00827BDE"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I</w:t>
      </w:r>
      <w:r w:rsidR="00694759" w:rsidRPr="00C04268">
        <w:rPr>
          <w:rFonts w:ascii="Palatino Linotype" w:eastAsia="Calibri" w:hAnsi="Palatino Linotype" w:cs="Tahoma"/>
          <w:b/>
          <w:bCs/>
          <w:sz w:val="22"/>
          <w:szCs w:val="22"/>
          <w:lang w:val="es-ES" w:eastAsia="en-US"/>
        </w:rPr>
        <w:t>I</w:t>
      </w:r>
      <w:r w:rsidR="00806E45" w:rsidRPr="00C04268">
        <w:rPr>
          <w:rFonts w:ascii="Palatino Linotype" w:eastAsia="Calibri" w:hAnsi="Palatino Linotype" w:cs="Tahoma"/>
          <w:b/>
          <w:bCs/>
          <w:sz w:val="22"/>
          <w:szCs w:val="22"/>
          <w:lang w:val="es-ES" w:eastAsia="en-US"/>
        </w:rPr>
        <w:t xml:space="preserve">. Respuesta del </w:t>
      </w:r>
      <w:r w:rsidR="001A1AAB" w:rsidRPr="00C04268">
        <w:rPr>
          <w:rFonts w:ascii="Palatino Linotype" w:eastAsia="Calibri" w:hAnsi="Palatino Linotype" w:cs="Tahoma"/>
          <w:b/>
          <w:bCs/>
          <w:sz w:val="22"/>
          <w:szCs w:val="22"/>
          <w:lang w:val="es-ES" w:eastAsia="en-US"/>
        </w:rPr>
        <w:t>Sujeto Obligado</w:t>
      </w:r>
      <w:r w:rsidR="00806E45" w:rsidRPr="00C04268">
        <w:rPr>
          <w:rFonts w:ascii="Palatino Linotype" w:eastAsia="Calibri" w:hAnsi="Palatino Linotype" w:cs="Tahoma"/>
          <w:b/>
          <w:bCs/>
          <w:sz w:val="22"/>
          <w:szCs w:val="22"/>
          <w:lang w:val="es-ES" w:eastAsia="en-US"/>
        </w:rPr>
        <w:t>.</w:t>
      </w:r>
    </w:p>
    <w:p w14:paraId="6743822A" w14:textId="77777777" w:rsidR="00E51A18" w:rsidRPr="00C04268"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1A93480E"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sidR="007459B2">
        <w:rPr>
          <w:rFonts w:ascii="Palatino Linotype" w:eastAsia="Calibri" w:hAnsi="Palatino Linotype" w:cs="Tahoma"/>
          <w:bCs/>
          <w:sz w:val="22"/>
          <w:szCs w:val="22"/>
          <w:lang w:val="es-ES" w:eastAsia="en-US"/>
        </w:rPr>
        <w:t>trece de noviembre</w:t>
      </w:r>
      <w:r w:rsidRPr="00C04268">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694759" w:rsidRPr="00C04268">
        <w:rPr>
          <w:rFonts w:ascii="Palatino Linotype" w:eastAsia="Calibri" w:hAnsi="Palatino Linotype" w:cs="Tahoma"/>
          <w:bCs/>
          <w:sz w:val="22"/>
          <w:szCs w:val="22"/>
          <w:lang w:val="es-ES" w:eastAsia="en-US"/>
        </w:rPr>
        <w:t xml:space="preserve">del </w:t>
      </w:r>
      <w:r w:rsidR="007459B2">
        <w:rPr>
          <w:rFonts w:ascii="Palatino Linotype" w:eastAsia="Calibri" w:hAnsi="Palatino Linotype" w:cs="Tahoma"/>
          <w:bCs/>
          <w:sz w:val="22"/>
          <w:szCs w:val="22"/>
          <w:lang w:val="es-ES" w:eastAsia="en-US"/>
        </w:rPr>
        <w:t>Tribunal de Justicia Administrativa del Estado de México</w:t>
      </w:r>
      <w:r w:rsidR="00DD65F1">
        <w:rPr>
          <w:rFonts w:ascii="Palatino Linotype" w:eastAsia="Calibri" w:hAnsi="Palatino Linotype" w:cs="Tahoma"/>
          <w:bCs/>
          <w:sz w:val="22"/>
          <w:szCs w:val="22"/>
          <w:lang w:val="es-ES" w:eastAsia="en-US"/>
        </w:rPr>
        <w:t>,</w:t>
      </w:r>
      <w:r w:rsidR="00E51A18" w:rsidRPr="00C04268">
        <w:rPr>
          <w:rFonts w:ascii="Palatino Linotype" w:eastAsia="Calibri" w:hAnsi="Palatino Linotype" w:cs="Tahoma"/>
          <w:bCs/>
          <w:sz w:val="22"/>
          <w:szCs w:val="22"/>
          <w:lang w:val="es-ES" w:eastAsia="en-US"/>
        </w:rPr>
        <w:t xml:space="preserve"> </w:t>
      </w:r>
      <w:r w:rsidR="00C614A6" w:rsidRPr="00C04268">
        <w:rPr>
          <w:rFonts w:ascii="Palatino Linotype" w:eastAsia="Calibri" w:hAnsi="Palatino Linotype" w:cs="Tahoma"/>
          <w:bCs/>
          <w:sz w:val="22"/>
          <w:szCs w:val="22"/>
          <w:lang w:val="es-ES" w:eastAsia="en-US"/>
        </w:rPr>
        <w:t>notificó a</w:t>
      </w:r>
      <w:r w:rsidR="00694759" w:rsidRPr="00C04268">
        <w:rPr>
          <w:rFonts w:ascii="Palatino Linotype" w:eastAsia="Calibri" w:hAnsi="Palatino Linotype" w:cs="Tahoma"/>
          <w:bCs/>
          <w:sz w:val="22"/>
          <w:szCs w:val="22"/>
          <w:lang w:val="es-ES" w:eastAsia="en-US"/>
        </w:rPr>
        <w:t>l</w:t>
      </w:r>
      <w:r w:rsidR="00C614A6" w:rsidRPr="00C04268">
        <w:rPr>
          <w:rFonts w:ascii="Palatino Linotype" w:eastAsia="Calibri" w:hAnsi="Palatino Linotype" w:cs="Tahoma"/>
          <w:bCs/>
          <w:sz w:val="22"/>
          <w:szCs w:val="22"/>
          <w:lang w:val="es-ES" w:eastAsia="en-US"/>
        </w:rPr>
        <w:t xml:space="preserve"> </w:t>
      </w:r>
      <w:r w:rsidR="001A1AAB" w:rsidRPr="00C04268">
        <w:rPr>
          <w:rFonts w:ascii="Palatino Linotype" w:eastAsia="Calibri" w:hAnsi="Palatino Linotype" w:cs="Tahoma"/>
          <w:bCs/>
          <w:sz w:val="22"/>
          <w:szCs w:val="22"/>
          <w:lang w:val="es-ES" w:eastAsia="en-US"/>
        </w:rPr>
        <w:t>Particular</w:t>
      </w:r>
      <w:r w:rsidRPr="00C04268">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7FA334D9" w14:textId="3C369785" w:rsidR="007459B2" w:rsidRDefault="007459B2" w:rsidP="007459B2">
      <w:pPr>
        <w:spacing w:line="360" w:lineRule="auto"/>
        <w:ind w:left="567" w:right="567"/>
        <w:jc w:val="both"/>
        <w:rPr>
          <w:rFonts w:ascii="Palatino Linotype" w:eastAsia="Calibri" w:hAnsi="Palatino Linotype" w:cs="Tahoma"/>
          <w:bCs/>
          <w:lang w:val="es-ES" w:eastAsia="en-US"/>
        </w:rPr>
      </w:pPr>
      <w:r w:rsidRPr="007459B2">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5F8C28" w14:textId="77777777" w:rsidR="007459B2" w:rsidRPr="007459B2" w:rsidRDefault="007459B2" w:rsidP="007459B2">
      <w:pPr>
        <w:spacing w:line="360" w:lineRule="auto"/>
        <w:ind w:left="567" w:right="567"/>
        <w:jc w:val="both"/>
        <w:rPr>
          <w:rFonts w:ascii="Palatino Linotype" w:eastAsia="Calibri" w:hAnsi="Palatino Linotype" w:cs="Tahoma"/>
          <w:bCs/>
          <w:lang w:val="es-ES" w:eastAsia="en-US"/>
        </w:rPr>
      </w:pPr>
    </w:p>
    <w:p w14:paraId="3E7565B6" w14:textId="0D908EE9" w:rsidR="00806E45" w:rsidRPr="00C04268" w:rsidRDefault="007459B2" w:rsidP="007459B2">
      <w:pPr>
        <w:spacing w:line="360" w:lineRule="auto"/>
        <w:ind w:left="567" w:right="567"/>
        <w:jc w:val="both"/>
        <w:rPr>
          <w:rFonts w:ascii="Palatino Linotype" w:eastAsia="Calibri" w:hAnsi="Palatino Linotype" w:cs="Tahoma"/>
          <w:bCs/>
          <w:lang w:val="es-ES" w:eastAsia="en-US"/>
        </w:rPr>
      </w:pPr>
      <w:r w:rsidRPr="007459B2">
        <w:rPr>
          <w:rFonts w:ascii="Palatino Linotype" w:eastAsia="Calibri" w:hAnsi="Palatino Linotype" w:cs="Tahoma"/>
          <w:bCs/>
          <w:lang w:val="es-ES" w:eastAsia="en-US"/>
        </w:rPr>
        <w:t>EN ARCHIVOS ADJUNTOS SE HACE ENTREGA DE LA INFORMACIÓN SOLICITADA.</w:t>
      </w:r>
    </w:p>
    <w:p w14:paraId="38CBD2D5" w14:textId="77777777" w:rsidR="00C614A6" w:rsidRPr="00C04268" w:rsidRDefault="00C614A6" w:rsidP="00D9652C">
      <w:pPr>
        <w:spacing w:line="360" w:lineRule="auto"/>
        <w:jc w:val="both"/>
        <w:rPr>
          <w:rFonts w:ascii="Palatino Linotype" w:eastAsia="Calibri" w:hAnsi="Palatino Linotype" w:cs="Tahoma"/>
          <w:bCs/>
          <w:sz w:val="22"/>
          <w:szCs w:val="22"/>
          <w:lang w:val="es-ES" w:eastAsia="en-US"/>
        </w:rPr>
      </w:pPr>
    </w:p>
    <w:p w14:paraId="7125DEDB" w14:textId="7F03EB78" w:rsidR="00150361" w:rsidRPr="00C04268" w:rsidRDefault="00150361"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A la notificación en comento</w:t>
      </w:r>
      <w:r w:rsidR="00694759"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el </w:t>
      </w:r>
      <w:r w:rsidR="007459B2">
        <w:rPr>
          <w:rFonts w:ascii="Palatino Linotype" w:eastAsia="Calibri" w:hAnsi="Palatino Linotype" w:cs="Tahoma"/>
          <w:bCs/>
          <w:sz w:val="22"/>
          <w:szCs w:val="22"/>
          <w:lang w:val="es-ES" w:eastAsia="en-US"/>
        </w:rPr>
        <w:t>Tribunal de Justicia Administrativa del Estado de México</w:t>
      </w:r>
      <w:r w:rsidR="00385D20"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Cs/>
          <w:sz w:val="22"/>
          <w:szCs w:val="22"/>
          <w:lang w:val="es-ES" w:eastAsia="en-US"/>
        </w:rPr>
        <w:t>adjuntó los documentos siguientes:</w:t>
      </w:r>
    </w:p>
    <w:p w14:paraId="5C1FE28E" w14:textId="77777777" w:rsidR="00150361" w:rsidRPr="00C04268" w:rsidRDefault="00150361" w:rsidP="00D9652C">
      <w:pPr>
        <w:spacing w:line="360" w:lineRule="auto"/>
        <w:jc w:val="both"/>
        <w:rPr>
          <w:rFonts w:ascii="Palatino Linotype" w:eastAsia="Calibri" w:hAnsi="Palatino Linotype" w:cs="Tahoma"/>
          <w:bCs/>
          <w:sz w:val="22"/>
          <w:szCs w:val="22"/>
          <w:lang w:val="es-ES" w:eastAsia="en-US"/>
        </w:rPr>
      </w:pPr>
    </w:p>
    <w:p w14:paraId="0499B3FD" w14:textId="0604EC96" w:rsidR="00D65B6C" w:rsidRPr="00C04268" w:rsidRDefault="00D22F8D"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1.</w:t>
      </w:r>
      <w:r w:rsidRPr="00C04268">
        <w:rPr>
          <w:rFonts w:ascii="Palatino Linotype" w:eastAsia="Calibri" w:hAnsi="Palatino Linotype" w:cs="Tahoma"/>
          <w:bCs/>
          <w:sz w:val="22"/>
          <w:szCs w:val="22"/>
          <w:lang w:val="es-ES" w:eastAsia="en-US"/>
        </w:rPr>
        <w:t xml:space="preserve"> </w:t>
      </w:r>
      <w:r w:rsidR="00C02A78">
        <w:rPr>
          <w:rFonts w:ascii="Palatino Linotype" w:eastAsia="Calibri" w:hAnsi="Palatino Linotype" w:cs="Tahoma"/>
          <w:bCs/>
          <w:sz w:val="22"/>
          <w:szCs w:val="22"/>
          <w:lang w:val="es-ES" w:eastAsia="en-US"/>
        </w:rPr>
        <w:t>Acta número</w:t>
      </w:r>
      <w:r w:rsidR="00694759" w:rsidRPr="00C04268">
        <w:rPr>
          <w:rFonts w:ascii="Palatino Linotype" w:eastAsia="Calibri" w:hAnsi="Palatino Linotype" w:cs="Tahoma"/>
          <w:bCs/>
          <w:sz w:val="22"/>
          <w:szCs w:val="22"/>
          <w:lang w:val="es-ES" w:eastAsia="en-US"/>
        </w:rPr>
        <w:t xml:space="preserve"> </w:t>
      </w:r>
      <w:r w:rsidR="00C02A78" w:rsidRPr="00C02A78">
        <w:rPr>
          <w:rFonts w:ascii="Palatino Linotype" w:eastAsia="Calibri" w:hAnsi="Palatino Linotype" w:cs="Tahoma"/>
          <w:b/>
          <w:bCs/>
          <w:sz w:val="22"/>
          <w:szCs w:val="22"/>
          <w:lang w:val="es-ES" w:eastAsia="en-US"/>
        </w:rPr>
        <w:t>TJA/00076/TRIJAEM/IP/2018</w:t>
      </w:r>
      <w:r w:rsidR="002B3E2B" w:rsidRPr="00C04268">
        <w:rPr>
          <w:rFonts w:ascii="Palatino Linotype" w:eastAsia="Calibri" w:hAnsi="Palatino Linotype" w:cs="Tahoma"/>
          <w:bCs/>
          <w:sz w:val="22"/>
          <w:szCs w:val="22"/>
          <w:lang w:val="es-ES" w:eastAsia="en-US"/>
        </w:rPr>
        <w:t>,</w:t>
      </w:r>
      <w:r w:rsidR="00694759" w:rsidRPr="00C04268">
        <w:rPr>
          <w:rFonts w:ascii="Palatino Linotype" w:eastAsia="Calibri" w:hAnsi="Palatino Linotype" w:cs="Tahoma"/>
          <w:bCs/>
          <w:sz w:val="22"/>
          <w:szCs w:val="22"/>
          <w:lang w:val="es-ES" w:eastAsia="en-US"/>
        </w:rPr>
        <w:t xml:space="preserve"> de fecha </w:t>
      </w:r>
      <w:r w:rsidR="00C02A78">
        <w:rPr>
          <w:rFonts w:ascii="Palatino Linotype" w:eastAsia="Calibri" w:hAnsi="Palatino Linotype" w:cs="Tahoma"/>
          <w:bCs/>
          <w:sz w:val="22"/>
          <w:szCs w:val="22"/>
          <w:lang w:val="es-ES" w:eastAsia="en-US"/>
        </w:rPr>
        <w:t>doce de noviembre</w:t>
      </w:r>
      <w:r w:rsidR="00694759" w:rsidRPr="00C04268">
        <w:rPr>
          <w:rFonts w:ascii="Palatino Linotype" w:eastAsia="Calibri" w:hAnsi="Palatino Linotype" w:cs="Tahoma"/>
          <w:bCs/>
          <w:sz w:val="22"/>
          <w:szCs w:val="22"/>
          <w:lang w:val="es-ES" w:eastAsia="en-US"/>
        </w:rPr>
        <w:t xml:space="preserve"> de dos mil dieciocho, </w:t>
      </w:r>
      <w:r w:rsidR="00C02A78">
        <w:rPr>
          <w:rFonts w:ascii="Palatino Linotype" w:eastAsia="Calibri" w:hAnsi="Palatino Linotype" w:cs="Tahoma"/>
          <w:bCs/>
          <w:sz w:val="22"/>
          <w:szCs w:val="22"/>
          <w:lang w:val="es-ES" w:eastAsia="en-US"/>
        </w:rPr>
        <w:t>signada por los integrantes del Comité de Transparencia</w:t>
      </w:r>
      <w:r w:rsidR="00694759" w:rsidRPr="00C04268">
        <w:rPr>
          <w:rFonts w:ascii="Palatino Linotype" w:eastAsia="Calibri" w:hAnsi="Palatino Linotype" w:cs="Tahoma"/>
          <w:bCs/>
          <w:sz w:val="22"/>
          <w:szCs w:val="22"/>
          <w:lang w:val="es-ES" w:eastAsia="en-US"/>
        </w:rPr>
        <w:t>,</w:t>
      </w:r>
      <w:r w:rsidR="002B3E2B" w:rsidRPr="00C04268">
        <w:rPr>
          <w:rFonts w:ascii="Palatino Linotype" w:eastAsia="Calibri" w:hAnsi="Palatino Linotype" w:cs="Tahoma"/>
          <w:bCs/>
          <w:sz w:val="22"/>
          <w:szCs w:val="22"/>
          <w:lang w:val="es-ES" w:eastAsia="en-US"/>
        </w:rPr>
        <w:t xml:space="preserve"> en los términos siguientes:</w:t>
      </w:r>
    </w:p>
    <w:p w14:paraId="1CB5B527"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6DA38FE8" w14:textId="77777777" w:rsidR="00694759" w:rsidRPr="00C04268" w:rsidRDefault="00694759" w:rsidP="00694759">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w:t>
      </w:r>
    </w:p>
    <w:p w14:paraId="16066A76" w14:textId="05F4E939" w:rsidR="00694759" w:rsidRDefault="00694759" w:rsidP="00694759">
      <w:pPr>
        <w:spacing w:line="360" w:lineRule="auto"/>
        <w:ind w:left="567" w:right="567"/>
        <w:jc w:val="both"/>
        <w:rPr>
          <w:rFonts w:ascii="Palatino Linotype" w:eastAsia="Calibri" w:hAnsi="Palatino Linotype" w:cs="Tahoma"/>
          <w:bCs/>
          <w:lang w:val="es-ES" w:eastAsia="en-US"/>
        </w:rPr>
      </w:pPr>
    </w:p>
    <w:p w14:paraId="1FA3E210" w14:textId="07C68CBE" w:rsidR="00C02A78" w:rsidRDefault="00C02A78" w:rsidP="00694759">
      <w:pPr>
        <w:spacing w:line="360" w:lineRule="auto"/>
        <w:ind w:left="567" w:right="567"/>
        <w:jc w:val="both"/>
        <w:rPr>
          <w:rFonts w:ascii="Palatino Linotype" w:eastAsia="Calibri" w:hAnsi="Palatino Linotype" w:cs="Tahoma"/>
          <w:bCs/>
          <w:lang w:val="es-ES" w:eastAsia="en-US"/>
        </w:rPr>
      </w:pPr>
      <w:r w:rsidRPr="00C02A78">
        <w:rPr>
          <w:rFonts w:ascii="Palatino Linotype" w:eastAsia="Calibri" w:hAnsi="Palatino Linotype" w:cs="Tahoma"/>
          <w:b/>
          <w:bCs/>
          <w:lang w:eastAsia="en-US"/>
        </w:rPr>
        <w:lastRenderedPageBreak/>
        <w:t>TERCERO. Respuesta a la solicitud</w:t>
      </w:r>
      <w:r w:rsidRPr="00C02A78">
        <w:rPr>
          <w:rFonts w:ascii="Palatino Linotype" w:eastAsia="Calibri" w:hAnsi="Palatino Linotype" w:cs="Tahoma"/>
          <w:bCs/>
          <w:lang w:eastAsia="en-US"/>
        </w:rPr>
        <w:t>. Una vez analizada la solicitud de información y con fundamento en lo previsto en los artículos 150, 151, y 166 de la Ley de Transparencia y Acceso a la Información Pública del Estado de México y Municipios, así como la respuesta proporcionada por el Servidor Público Habilitado de la Cuarta Sala Regional, se le informa lo siguiente:</w:t>
      </w:r>
    </w:p>
    <w:p w14:paraId="212C6B6B" w14:textId="4021B0A0" w:rsidR="00C02A78" w:rsidRDefault="00C02A78" w:rsidP="00694759">
      <w:pPr>
        <w:spacing w:line="360" w:lineRule="auto"/>
        <w:ind w:left="567" w:right="567"/>
        <w:jc w:val="both"/>
        <w:rPr>
          <w:rFonts w:ascii="Palatino Linotype" w:eastAsia="Calibri" w:hAnsi="Palatino Linotype" w:cs="Tahoma"/>
          <w:bCs/>
          <w:lang w:val="es-ES" w:eastAsia="en-US"/>
        </w:rPr>
      </w:pPr>
    </w:p>
    <w:p w14:paraId="41525E37" w14:textId="630EBC6A" w:rsidR="00C02A78" w:rsidRDefault="00C02A78" w:rsidP="00C02A78">
      <w:pPr>
        <w:spacing w:line="360" w:lineRule="auto"/>
        <w:ind w:left="567" w:right="567"/>
        <w:jc w:val="both"/>
        <w:rPr>
          <w:rFonts w:ascii="Palatino Linotype" w:eastAsia="Calibri" w:hAnsi="Palatino Linotype" w:cs="Tahoma"/>
          <w:bCs/>
          <w:lang w:eastAsia="en-US"/>
        </w:rPr>
      </w:pPr>
      <w:r w:rsidRPr="00C02A78">
        <w:rPr>
          <w:rFonts w:ascii="Palatino Linotype" w:eastAsia="Calibri" w:hAnsi="Palatino Linotype" w:cs="Tahoma"/>
          <w:bCs/>
          <w:lang w:eastAsia="en-US"/>
        </w:rPr>
        <w:t xml:space="preserve">Ante la respuesta proporcionada con fundamento en el artículo 165 de la Ley de Transparencia, Acceso a la Información Pública del Estado de México y Municipios, en el </w:t>
      </w:r>
      <w:r w:rsidRPr="00753F42">
        <w:rPr>
          <w:rFonts w:ascii="Palatino Linotype" w:eastAsia="Calibri" w:hAnsi="Palatino Linotype" w:cs="Tahoma"/>
          <w:bCs/>
          <w:lang w:eastAsia="en-US"/>
        </w:rPr>
        <w:t>entendido de que requiere la información en copias certificadas, para su entrega deberá constituirse en las oficinas de la Cuarta Sala Regional a recoger las versiones públicas de los expedientes solicitados, siempre que acredite el pago correspondiente.</w:t>
      </w:r>
      <w:r w:rsidRPr="00C02A78">
        <w:rPr>
          <w:rFonts w:ascii="Palatino Linotype" w:eastAsia="Calibri" w:hAnsi="Palatino Linotype" w:cs="Tahoma"/>
          <w:bCs/>
          <w:lang w:eastAsia="en-US"/>
        </w:rPr>
        <w:t xml:space="preserve"> </w:t>
      </w:r>
    </w:p>
    <w:p w14:paraId="475F0739" w14:textId="77777777" w:rsidR="00C02A78" w:rsidRPr="00C02A78" w:rsidRDefault="00C02A78" w:rsidP="00C02A78">
      <w:pPr>
        <w:spacing w:line="360" w:lineRule="auto"/>
        <w:ind w:left="567" w:right="567"/>
        <w:jc w:val="both"/>
        <w:rPr>
          <w:rFonts w:ascii="Palatino Linotype" w:eastAsia="Calibri" w:hAnsi="Palatino Linotype" w:cs="Tahoma"/>
          <w:bCs/>
          <w:lang w:eastAsia="en-US"/>
        </w:rPr>
      </w:pPr>
    </w:p>
    <w:p w14:paraId="6781D246" w14:textId="742FF810" w:rsidR="00C02A78" w:rsidRDefault="00C02A78" w:rsidP="00C02A78">
      <w:pPr>
        <w:spacing w:line="360" w:lineRule="auto"/>
        <w:ind w:left="567" w:right="567"/>
        <w:jc w:val="both"/>
        <w:rPr>
          <w:rFonts w:ascii="Palatino Linotype" w:eastAsia="Calibri" w:hAnsi="Palatino Linotype" w:cs="Tahoma"/>
          <w:bCs/>
          <w:lang w:val="es-ES" w:eastAsia="en-US"/>
        </w:rPr>
      </w:pPr>
      <w:r w:rsidRPr="00C02A78">
        <w:rPr>
          <w:rFonts w:ascii="Palatino Linotype" w:eastAsia="Calibri" w:hAnsi="Palatino Linotype" w:cs="Tahoma"/>
          <w:bCs/>
          <w:lang w:eastAsia="en-US"/>
        </w:rPr>
        <w:t>No obstante, en un ejercicio de absoluta transparencia por parte de este Sujeto Obligado se le proporciona la versión pública de la información requerida sin certificación y bajo los términos de clasificación de la información que se exponen en los apartados siguientes, sin que ello implique que los expedientes solicitados tienen la naturaleza de copias certificadas, por el contrario como se expuso en el párrafo que antecede para obtener aquellas deberá pagar los derechos correspondientes establecidos en el artículo 73 fracción I incisos A y B del Código Financiero del Estado de México y Municipios vigente</w:t>
      </w:r>
      <w:r w:rsidR="00C01FD4">
        <w:rPr>
          <w:rFonts w:ascii="Palatino Linotype" w:eastAsia="Calibri" w:hAnsi="Palatino Linotype" w:cs="Tahoma"/>
          <w:bCs/>
          <w:lang w:eastAsia="en-US"/>
        </w:rPr>
        <w:t>.</w:t>
      </w:r>
    </w:p>
    <w:p w14:paraId="3736C5ED" w14:textId="4B53DE27" w:rsidR="00C02A78" w:rsidRDefault="00C02A78" w:rsidP="00694759">
      <w:pPr>
        <w:spacing w:line="360" w:lineRule="auto"/>
        <w:ind w:left="567" w:right="567"/>
        <w:jc w:val="both"/>
        <w:rPr>
          <w:rFonts w:ascii="Palatino Linotype" w:eastAsia="Calibri" w:hAnsi="Palatino Linotype" w:cs="Tahoma"/>
          <w:bCs/>
          <w:lang w:val="es-ES" w:eastAsia="en-US"/>
        </w:rPr>
      </w:pPr>
    </w:p>
    <w:p w14:paraId="6B7E5BD3" w14:textId="297B4DDE" w:rsidR="00C02A78" w:rsidRDefault="00721732" w:rsidP="00694759">
      <w:pPr>
        <w:spacing w:line="360" w:lineRule="auto"/>
        <w:ind w:left="567" w:right="567"/>
        <w:jc w:val="both"/>
        <w:rPr>
          <w:rFonts w:ascii="Palatino Linotype" w:eastAsia="Calibri" w:hAnsi="Palatino Linotype" w:cs="Tahoma"/>
          <w:bCs/>
          <w:lang w:val="es-ES" w:eastAsia="en-US"/>
        </w:rPr>
      </w:pPr>
      <w:r w:rsidRPr="00721732">
        <w:rPr>
          <w:rFonts w:ascii="Palatino Linotype" w:eastAsia="Calibri" w:hAnsi="Palatino Linotype" w:cs="Tahoma"/>
          <w:b/>
          <w:bCs/>
          <w:lang w:eastAsia="en-US"/>
        </w:rPr>
        <w:t xml:space="preserve">CUARTO. Clasificación de la Información. </w:t>
      </w:r>
      <w:r w:rsidRPr="00721732">
        <w:rPr>
          <w:rFonts w:ascii="Palatino Linotype" w:eastAsia="Calibri" w:hAnsi="Palatino Linotype" w:cs="Tahoma"/>
          <w:bCs/>
          <w:lang w:eastAsia="en-US"/>
        </w:rPr>
        <w:t xml:space="preserve">Respecto de la información proporcionada por la Cuarta Sala Regional, es importante precisar que, la Ley de Protección de Datos Personales en Posesión de Sujetos Obligados del Estado de México, en sus artículos 2, fracciones I y III; 3, fracción VI; 4, fracciones XI, XII, XIII, XX, XLV, XLVI, XLVII y L; 5, 6, 7,13, 15, 16, 17, 18, 22 y 24; disponen que se debe garantizar la observancia de los principios de protección de datos personales, así como la adopción de medidas de seguridad que garanticen la confidencialidad de aquellos que están en posesión de los sujetos obligados; asimismo que el Tribunal de Justicia Administrativa del Estado de México, es un ente </w:t>
      </w:r>
      <w:r w:rsidRPr="00721732">
        <w:rPr>
          <w:rFonts w:ascii="Palatino Linotype" w:eastAsia="Calibri" w:hAnsi="Palatino Linotype" w:cs="Tahoma"/>
          <w:bCs/>
          <w:lang w:eastAsia="en-US"/>
        </w:rPr>
        <w:lastRenderedPageBreak/>
        <w:t>obligado para la aplicación de la Ley que obtiene y maneja datos personales los cuales identifican a personas físicas y por ende tienen el carácter de sensibles, debido a que pertenecen a los expedientes de los juicios administrativos y fiscales que se tramitan en las diversas Salas Regionales así como de los recursos de revisión tramitados ante las Secciones de la Sala Superior; por ello, se tiene la obligación de prevenir posibles violaciones a los principios contenidos en la ley, en beneficio de la persona física a quien corresponden los datos personales objeto de tratamiento, es decir, de su tratamiento en términos de la Ley de Protección de Datos Personales en Posesión de Sujetos Obligados del Estado de México, al interior del Tribunal Justicia Administrativa del Estado de México.</w:t>
      </w:r>
    </w:p>
    <w:p w14:paraId="2E8638F2" w14:textId="6E435DD9" w:rsidR="00C02A78" w:rsidRDefault="00C02A78" w:rsidP="00694759">
      <w:pPr>
        <w:spacing w:line="360" w:lineRule="auto"/>
        <w:ind w:left="567" w:right="567"/>
        <w:jc w:val="both"/>
        <w:rPr>
          <w:rFonts w:ascii="Palatino Linotype" w:eastAsia="Calibri" w:hAnsi="Palatino Linotype" w:cs="Tahoma"/>
          <w:bCs/>
          <w:lang w:val="es-ES" w:eastAsia="en-US"/>
        </w:rPr>
      </w:pPr>
    </w:p>
    <w:p w14:paraId="2974480B" w14:textId="794AEAB3" w:rsidR="00C02A78" w:rsidRDefault="00721732" w:rsidP="00694759">
      <w:pPr>
        <w:spacing w:line="360" w:lineRule="auto"/>
        <w:ind w:left="567" w:right="567"/>
        <w:jc w:val="both"/>
        <w:rPr>
          <w:rFonts w:ascii="Palatino Linotype" w:eastAsia="Calibri" w:hAnsi="Palatino Linotype" w:cs="Tahoma"/>
          <w:bCs/>
          <w:lang w:val="es-ES" w:eastAsia="en-US"/>
        </w:rPr>
      </w:pPr>
      <w:r w:rsidRPr="00721732">
        <w:rPr>
          <w:rFonts w:ascii="Palatino Linotype" w:eastAsia="Calibri" w:hAnsi="Palatino Linotype" w:cs="Tahoma"/>
          <w:bCs/>
          <w:lang w:eastAsia="en-US"/>
        </w:rPr>
        <w:t>De acuerdo con los Lineamientos por los que se establecen las políticas, criterios y procedimientos que deberán observar los sujetos obligados, para proveer la aplicación e implementación de Ley de Protección de Datos Personales en Posesión de Sujetos Obligados del Estado de México, que expide el Pleno del Instituto de Transparencia, Acceso a la Información Pública y Protección de Datos Personales del Estado de México y Municipios; los datos personales se refieren a toda aquella información relativa al individuo que lo identifica o lo hace identificable. En sí, le dan identidad, lo describen, precisan su origen, edad, lugar de residencia, trayectoria académica, laboral o profesional; así, los datos personales son toda aquella información numérica, alfabética, gráfica, acústica o de cualquier otro tipo que permita identificar a una persona física. Por ejemplo: origen étnico o racial; características físicas, morales o emocionales; vida afectiva y familiar; domicilio y teléfono particular; correo electrónico personal; estado civil; patrimonio, ideología y</w:t>
      </w:r>
      <w:r>
        <w:rPr>
          <w:rFonts w:ascii="Palatino Linotype" w:eastAsia="Calibri" w:hAnsi="Palatino Linotype" w:cs="Tahoma"/>
          <w:bCs/>
          <w:lang w:eastAsia="en-US"/>
        </w:rPr>
        <w:t xml:space="preserve"> </w:t>
      </w:r>
      <w:r w:rsidRPr="00721732">
        <w:rPr>
          <w:rFonts w:ascii="Palatino Linotype" w:eastAsia="Calibri" w:hAnsi="Palatino Linotype" w:cs="Tahoma"/>
          <w:bCs/>
          <w:lang w:eastAsia="en-US"/>
        </w:rPr>
        <w:t>opiniones políticas; creencias, convicciones religiosas y filosóficas; estado de salud; preferencia sexual; huella digital; ADN; número de seguridad social, y Clave Única de Registro de Población (CURP), entre otros.</w:t>
      </w:r>
    </w:p>
    <w:p w14:paraId="2F7B3F8F" w14:textId="26422399" w:rsidR="00C02A78" w:rsidRDefault="00C02A78" w:rsidP="00694759">
      <w:pPr>
        <w:spacing w:line="360" w:lineRule="auto"/>
        <w:ind w:left="567" w:right="567"/>
        <w:jc w:val="both"/>
        <w:rPr>
          <w:rFonts w:ascii="Palatino Linotype" w:eastAsia="Calibri" w:hAnsi="Palatino Linotype" w:cs="Tahoma"/>
          <w:bCs/>
          <w:lang w:val="es-ES" w:eastAsia="en-US"/>
        </w:rPr>
      </w:pPr>
    </w:p>
    <w:p w14:paraId="22D31F37" w14:textId="0FA2DF86" w:rsidR="00721732" w:rsidRDefault="00721732" w:rsidP="00721732">
      <w:pPr>
        <w:spacing w:line="360" w:lineRule="auto"/>
        <w:ind w:left="567" w:right="567"/>
        <w:jc w:val="both"/>
        <w:rPr>
          <w:rFonts w:ascii="Palatino Linotype" w:eastAsia="Calibri" w:hAnsi="Palatino Linotype" w:cs="Tahoma"/>
          <w:bCs/>
          <w:lang w:eastAsia="en-US"/>
        </w:rPr>
      </w:pPr>
      <w:r w:rsidRPr="00721732">
        <w:rPr>
          <w:rFonts w:ascii="Palatino Linotype" w:eastAsia="Calibri" w:hAnsi="Palatino Linotype" w:cs="Tahoma"/>
          <w:bCs/>
          <w:lang w:eastAsia="en-US"/>
        </w:rPr>
        <w:lastRenderedPageBreak/>
        <w:t xml:space="preserve">Asimismo, este Sujeto Obligado atiende a los principios de congruencia y exhaustividad que deben prevalecer en los actos de autoridad, lo que implica estudiar los motivos y fundamentos que tengan como consecuencia eliminar datos personales en las versiones públicas que se entregan a los gobernados en el ejercicio de su derecho fundamental de acceso a la información, por lo que para clasificar la información como confidencial, de manera total, este sujeto obligado atendiendo a lo dispuesto por el articulo Trigésimo Octavo de los Lineamientos Generales en Materia de Clasificación y Desclasificación de la Información, así como para la elaboración de versiones públicas considera como información confidencial, los datos personales referentes a los secretos bancarios, cuya titularidad corresponda a particulares o a sujetos obligados cuando no involucren el ejercicio de recursos públicos. </w:t>
      </w:r>
    </w:p>
    <w:p w14:paraId="7665DC29" w14:textId="77777777" w:rsidR="00721732" w:rsidRPr="00721732" w:rsidRDefault="00721732" w:rsidP="00721732">
      <w:pPr>
        <w:spacing w:line="360" w:lineRule="auto"/>
        <w:ind w:left="567" w:right="567"/>
        <w:jc w:val="both"/>
        <w:rPr>
          <w:rFonts w:ascii="Palatino Linotype" w:eastAsia="Calibri" w:hAnsi="Palatino Linotype" w:cs="Tahoma"/>
          <w:bCs/>
          <w:lang w:eastAsia="en-US"/>
        </w:rPr>
      </w:pPr>
    </w:p>
    <w:p w14:paraId="525C6578" w14:textId="186147CA" w:rsidR="00C02A78" w:rsidRDefault="00721732" w:rsidP="00721732">
      <w:pPr>
        <w:spacing w:line="360" w:lineRule="auto"/>
        <w:ind w:left="567" w:right="567"/>
        <w:jc w:val="both"/>
        <w:rPr>
          <w:rFonts w:ascii="Palatino Linotype" w:eastAsia="Calibri" w:hAnsi="Palatino Linotype" w:cs="Tahoma"/>
          <w:bCs/>
          <w:lang w:val="es-ES" w:eastAsia="en-US"/>
        </w:rPr>
      </w:pPr>
      <w:r w:rsidRPr="00721732">
        <w:rPr>
          <w:rFonts w:ascii="Palatino Linotype" w:eastAsia="Calibri" w:hAnsi="Palatino Linotype" w:cs="Tahoma"/>
          <w:bCs/>
          <w:lang w:eastAsia="en-US"/>
        </w:rPr>
        <w:t>Lo anterior es así, con el propósito primordial que los particulares conozcan de manera completa las circunstancias que determinaron a este Sujeto Obligado a clasificar la información, con la finalidad de evitar dejar en estado de incertidumbre al particular.</w:t>
      </w:r>
    </w:p>
    <w:p w14:paraId="46C5CE14" w14:textId="3CBC11D9" w:rsidR="00C02A78" w:rsidRDefault="00C02A78" w:rsidP="00694759">
      <w:pPr>
        <w:spacing w:line="360" w:lineRule="auto"/>
        <w:ind w:left="567" w:right="567"/>
        <w:jc w:val="both"/>
        <w:rPr>
          <w:rFonts w:ascii="Palatino Linotype" w:eastAsia="Calibri" w:hAnsi="Palatino Linotype" w:cs="Tahoma"/>
          <w:bCs/>
          <w:lang w:val="es-ES" w:eastAsia="en-US"/>
        </w:rPr>
      </w:pPr>
    </w:p>
    <w:p w14:paraId="16057C8A" w14:textId="59221D0B" w:rsidR="00721732" w:rsidRDefault="00721732" w:rsidP="00694759">
      <w:pPr>
        <w:spacing w:line="360" w:lineRule="auto"/>
        <w:ind w:left="567" w:right="567"/>
        <w:jc w:val="both"/>
        <w:rPr>
          <w:rFonts w:ascii="Palatino Linotype" w:eastAsia="Calibri" w:hAnsi="Palatino Linotype" w:cs="Tahoma"/>
          <w:bCs/>
          <w:lang w:val="es-ES" w:eastAsia="en-US"/>
        </w:rPr>
      </w:pPr>
      <w:r w:rsidRPr="00721732">
        <w:rPr>
          <w:rFonts w:ascii="Palatino Linotype" w:eastAsia="Calibri" w:hAnsi="Palatino Linotype" w:cs="Tahoma"/>
          <w:bCs/>
          <w:lang w:eastAsia="en-US"/>
        </w:rPr>
        <w:t xml:space="preserve">Luego entonces, el articulo Cuadragésimo establece que en relación con el último párrafo del artículo 116 de la Ley General de Transparencia y Acceso a la Información Pública, para clasificar la información por confidencialidad, no será suficiente que los particulares la hayan entregado con ese carácter ya que los sujetos obligados deberán determinar si aquéllos son titulares de la información y si tienen el derecho de que se considere clasificada, debiendo fundar y motivar la confidencialidad. La información que podrá actualizar este supuesto, entre otra, la que se refiera al patrimonio de una persona moral, y la que comprenda hechos y actos de carácter económico, contable, jurídico o administrativo relativos a una persona, que pudiera ser útil para un competidor por ejemplo, la relativa a detalles sobre el manejo del negocio del titular, sobre su proceso de toma de decisiones o información que pudiera afectar sus negociaciones, acuerdos de los </w:t>
      </w:r>
      <w:r w:rsidRPr="00721732">
        <w:rPr>
          <w:rFonts w:ascii="Palatino Linotype" w:eastAsia="Calibri" w:hAnsi="Palatino Linotype" w:cs="Tahoma"/>
          <w:bCs/>
          <w:lang w:eastAsia="en-US"/>
        </w:rPr>
        <w:lastRenderedPageBreak/>
        <w:t>órganos de administración, políticas de dividendos y sus modificaciones o actas de asamblea.</w:t>
      </w:r>
    </w:p>
    <w:p w14:paraId="4611A502" w14:textId="2DF40D14" w:rsidR="00721732" w:rsidRDefault="00721732" w:rsidP="00694759">
      <w:pPr>
        <w:spacing w:line="360" w:lineRule="auto"/>
        <w:ind w:left="567" w:right="567"/>
        <w:jc w:val="both"/>
        <w:rPr>
          <w:rFonts w:ascii="Palatino Linotype" w:eastAsia="Calibri" w:hAnsi="Palatino Linotype" w:cs="Tahoma"/>
          <w:bCs/>
          <w:lang w:val="es-ES" w:eastAsia="en-US"/>
        </w:rPr>
      </w:pPr>
    </w:p>
    <w:p w14:paraId="06A67975" w14:textId="06014623" w:rsidR="00721732" w:rsidRDefault="00721732" w:rsidP="00694759">
      <w:pPr>
        <w:spacing w:line="360" w:lineRule="auto"/>
        <w:ind w:left="567" w:right="567"/>
        <w:jc w:val="both"/>
        <w:rPr>
          <w:rFonts w:ascii="Palatino Linotype" w:eastAsia="Calibri" w:hAnsi="Palatino Linotype" w:cs="Tahoma"/>
          <w:bCs/>
          <w:lang w:eastAsia="en-US"/>
        </w:rPr>
      </w:pPr>
      <w:r w:rsidRPr="00721732">
        <w:rPr>
          <w:rFonts w:ascii="Palatino Linotype" w:eastAsia="Calibri" w:hAnsi="Palatino Linotype" w:cs="Tahoma"/>
          <w:b/>
          <w:bCs/>
          <w:lang w:eastAsia="en-US"/>
        </w:rPr>
        <w:t xml:space="preserve">QUINTO. Versión Pública de la Información Solicitada. </w:t>
      </w:r>
      <w:r w:rsidRPr="00721732">
        <w:rPr>
          <w:rFonts w:ascii="Palatino Linotype" w:eastAsia="Calibri" w:hAnsi="Palatino Linotype" w:cs="Tahoma"/>
          <w:bCs/>
          <w:lang w:eastAsia="en-US"/>
        </w:rPr>
        <w:t>Conforme a los argumentos vertidos en el punto anterior y en un ejercicio de absoluta transparencia el Comité de Transparencia de éste Sujeto Obligado, con fundamento en lo dispuesto por los artículos 150, 151, 165 y 166 de la Ley de Transparencia y Acceso a la Información Pública del Estado de México y Municipios, y los numerales CUARENTA y SIETE, CUARENTA y OCHO y CINCUENTA y CUATRO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asimismo el articulo 3 y 143 de la Ley de Transparencia y Acceso a la Información Pública del Estado de México, establecen lo siguiente:</w:t>
      </w:r>
    </w:p>
    <w:p w14:paraId="79EC62F6" w14:textId="7C9D64AF" w:rsidR="00721732" w:rsidRDefault="00721732" w:rsidP="00694759">
      <w:pPr>
        <w:spacing w:line="360" w:lineRule="auto"/>
        <w:ind w:left="567" w:right="567"/>
        <w:jc w:val="both"/>
        <w:rPr>
          <w:rFonts w:ascii="Palatino Linotype" w:eastAsia="Calibri" w:hAnsi="Palatino Linotype" w:cs="Tahoma"/>
          <w:bCs/>
          <w:lang w:val="es-ES" w:eastAsia="en-US"/>
        </w:rPr>
      </w:pPr>
    </w:p>
    <w:p w14:paraId="3D2C8E60" w14:textId="5A7DB7F0" w:rsidR="00721732" w:rsidRDefault="00721732" w:rsidP="00721732">
      <w:pPr>
        <w:spacing w:line="360" w:lineRule="auto"/>
        <w:ind w:left="567" w:right="567"/>
        <w:jc w:val="center"/>
        <w:rPr>
          <w:rFonts w:ascii="Palatino Linotype" w:eastAsia="Calibri" w:hAnsi="Palatino Linotype" w:cs="Tahoma"/>
          <w:bCs/>
          <w:lang w:val="es-ES" w:eastAsia="en-US"/>
        </w:rPr>
      </w:pPr>
      <w:r>
        <w:rPr>
          <w:rFonts w:ascii="Palatino Linotype" w:eastAsia="Calibri" w:hAnsi="Palatino Linotype" w:cs="Tahoma"/>
          <w:bCs/>
          <w:lang w:val="es-ES" w:eastAsia="en-US"/>
        </w:rPr>
        <w:t>[Téngase por reproducido los artículos 3 y 143 de la Ley de Transparencia y Acceso a la Información Pública del Estado de México y Municipios]</w:t>
      </w:r>
    </w:p>
    <w:p w14:paraId="5F2AF81D" w14:textId="0E7D6427" w:rsidR="00721732" w:rsidRDefault="00721732" w:rsidP="00694759">
      <w:pPr>
        <w:spacing w:line="360" w:lineRule="auto"/>
        <w:ind w:left="567" w:right="567"/>
        <w:jc w:val="both"/>
        <w:rPr>
          <w:rFonts w:ascii="Palatino Linotype" w:eastAsia="Calibri" w:hAnsi="Palatino Linotype" w:cs="Tahoma"/>
          <w:bCs/>
          <w:lang w:val="es-ES" w:eastAsia="en-US"/>
        </w:rPr>
      </w:pPr>
    </w:p>
    <w:p w14:paraId="7B77EA0E" w14:textId="18EC8760" w:rsidR="00721732" w:rsidRPr="002735C9" w:rsidRDefault="00721732" w:rsidP="00694759">
      <w:pPr>
        <w:spacing w:line="360" w:lineRule="auto"/>
        <w:ind w:left="567" w:right="567"/>
        <w:jc w:val="both"/>
        <w:rPr>
          <w:rFonts w:ascii="Palatino Linotype" w:eastAsia="Calibri" w:hAnsi="Palatino Linotype" w:cs="Tahoma"/>
          <w:bCs/>
          <w:lang w:val="es-ES" w:eastAsia="en-US"/>
        </w:rPr>
      </w:pPr>
      <w:r w:rsidRPr="002735C9">
        <w:rPr>
          <w:rFonts w:ascii="Palatino Linotype" w:eastAsia="Calibri" w:hAnsi="Palatino Linotype" w:cs="Tahoma"/>
          <w:bCs/>
          <w:lang w:eastAsia="en-US"/>
        </w:rPr>
        <w:t>Por lo anterior, se ordena que se lleve a cabo la elaboración de las versiones públicas de los juicios administrativos 663/2018, 694/2018, 695/2018 y 696/2018 del índice de la Cuarta Sala Regional del Tribunal de Justicia Administrativa del Estado de México, esto es, que se lleve a cabo el proceso de disociación de la información confidencial en términos del artículo 52 de la Ley de Transparencia y Acceso a la Información Pública del Estado de México y Municipios, a fin de proteger los datos personales contenidos en los expedientes solicitados; por lo demás, la información contenida en aquellos, tiene el carácter de pública.</w:t>
      </w:r>
    </w:p>
    <w:p w14:paraId="3C66754D" w14:textId="41AEEDE1" w:rsidR="00721732" w:rsidRPr="002735C9" w:rsidRDefault="00721732" w:rsidP="00694759">
      <w:pPr>
        <w:spacing w:line="360" w:lineRule="auto"/>
        <w:ind w:left="567" w:right="567"/>
        <w:jc w:val="both"/>
        <w:rPr>
          <w:rFonts w:ascii="Palatino Linotype" w:eastAsia="Calibri" w:hAnsi="Palatino Linotype" w:cs="Tahoma"/>
          <w:bCs/>
          <w:lang w:val="es-ES" w:eastAsia="en-US"/>
        </w:rPr>
      </w:pPr>
    </w:p>
    <w:p w14:paraId="6EE8A195" w14:textId="32869232" w:rsidR="00721732" w:rsidRDefault="00721732" w:rsidP="00694759">
      <w:pPr>
        <w:spacing w:line="360" w:lineRule="auto"/>
        <w:ind w:left="567" w:right="567"/>
        <w:jc w:val="both"/>
        <w:rPr>
          <w:rFonts w:ascii="Palatino Linotype" w:eastAsia="Calibri" w:hAnsi="Palatino Linotype" w:cs="Tahoma"/>
          <w:bCs/>
          <w:lang w:val="es-ES" w:eastAsia="en-US"/>
        </w:rPr>
      </w:pPr>
      <w:r w:rsidRPr="002735C9">
        <w:rPr>
          <w:rFonts w:ascii="Palatino Linotype" w:eastAsia="Calibri" w:hAnsi="Palatino Linotype" w:cs="Tahoma"/>
          <w:bCs/>
          <w:lang w:eastAsia="en-US"/>
        </w:rPr>
        <w:lastRenderedPageBreak/>
        <w:t>Lo anterior, en virtud de que como podrá advertiste en la información solicitada, contiene información confidencial que hacen identificable a una persona, la cual de manera enunciativa mas no limitativa podría ser el nombre y apellidos del promovente; domicilio particular; teléfono y firma autógrafa.</w:t>
      </w:r>
    </w:p>
    <w:p w14:paraId="27DC1C59" w14:textId="423857FA" w:rsidR="00721732" w:rsidRDefault="00721732" w:rsidP="00694759">
      <w:pPr>
        <w:spacing w:line="360" w:lineRule="auto"/>
        <w:ind w:left="567" w:right="567"/>
        <w:jc w:val="both"/>
        <w:rPr>
          <w:rFonts w:ascii="Palatino Linotype" w:eastAsia="Calibri" w:hAnsi="Palatino Linotype" w:cs="Tahoma"/>
          <w:bCs/>
          <w:lang w:val="es-ES" w:eastAsia="en-US"/>
        </w:rPr>
      </w:pPr>
    </w:p>
    <w:p w14:paraId="0693DCE7" w14:textId="7D5FB3BC" w:rsidR="00721732" w:rsidRDefault="00721732" w:rsidP="00694759">
      <w:pPr>
        <w:spacing w:line="360" w:lineRule="auto"/>
        <w:ind w:left="567" w:right="567"/>
        <w:jc w:val="both"/>
        <w:rPr>
          <w:rFonts w:ascii="Palatino Linotype" w:eastAsia="Calibri" w:hAnsi="Palatino Linotype" w:cs="Tahoma"/>
          <w:bCs/>
          <w:lang w:val="es-ES" w:eastAsia="en-US"/>
        </w:rPr>
      </w:pPr>
      <w:r w:rsidRPr="00721732">
        <w:rPr>
          <w:rFonts w:ascii="Palatino Linotype" w:eastAsia="Calibri" w:hAnsi="Palatino Linotype" w:cs="Tahoma"/>
          <w:bCs/>
          <w:lang w:eastAsia="en-US"/>
        </w:rPr>
        <w:t>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w:t>
      </w:r>
    </w:p>
    <w:p w14:paraId="78DBDD1A" w14:textId="25BE25F5" w:rsidR="00721732" w:rsidRDefault="00721732" w:rsidP="00694759">
      <w:pPr>
        <w:spacing w:line="360" w:lineRule="auto"/>
        <w:ind w:left="567" w:right="567"/>
        <w:jc w:val="both"/>
        <w:rPr>
          <w:rFonts w:ascii="Palatino Linotype" w:eastAsia="Calibri" w:hAnsi="Palatino Linotype" w:cs="Tahoma"/>
          <w:bCs/>
          <w:lang w:val="es-ES" w:eastAsia="en-US"/>
        </w:rPr>
      </w:pPr>
    </w:p>
    <w:p w14:paraId="147ADCE1" w14:textId="29B0B092" w:rsidR="00721732" w:rsidRDefault="00721732" w:rsidP="00721732">
      <w:pPr>
        <w:spacing w:line="360" w:lineRule="auto"/>
        <w:ind w:left="567" w:right="567"/>
        <w:jc w:val="both"/>
        <w:rPr>
          <w:rFonts w:ascii="Palatino Linotype" w:eastAsia="Calibri" w:hAnsi="Palatino Linotype" w:cs="Tahoma"/>
          <w:bCs/>
          <w:lang w:eastAsia="en-US"/>
        </w:rPr>
      </w:pPr>
      <w:r w:rsidRPr="00721732">
        <w:rPr>
          <w:rFonts w:ascii="Palatino Linotype" w:eastAsia="Calibri" w:hAnsi="Palatino Linotype" w:cs="Tahoma"/>
          <w:bCs/>
          <w:lang w:eastAsia="en-US"/>
        </w:rPr>
        <w:t xml:space="preserve">Hecho lo cual lo entregue a través del Sistema de Acceso a la Información Mexiquense, en formato digital. </w:t>
      </w:r>
    </w:p>
    <w:p w14:paraId="7A729DEA" w14:textId="77777777" w:rsidR="00721732" w:rsidRPr="00721732" w:rsidRDefault="00721732" w:rsidP="00721732">
      <w:pPr>
        <w:spacing w:line="360" w:lineRule="auto"/>
        <w:ind w:left="567" w:right="567"/>
        <w:jc w:val="both"/>
        <w:rPr>
          <w:rFonts w:ascii="Palatino Linotype" w:eastAsia="Calibri" w:hAnsi="Palatino Linotype" w:cs="Tahoma"/>
          <w:bCs/>
          <w:lang w:eastAsia="en-US"/>
        </w:rPr>
      </w:pPr>
    </w:p>
    <w:p w14:paraId="3EA871F7" w14:textId="25E9FEB3" w:rsidR="00721732" w:rsidRDefault="00721732" w:rsidP="00721732">
      <w:pPr>
        <w:spacing w:line="360" w:lineRule="auto"/>
        <w:ind w:left="567" w:right="567"/>
        <w:jc w:val="both"/>
        <w:rPr>
          <w:rFonts w:ascii="Palatino Linotype" w:eastAsia="Calibri" w:hAnsi="Palatino Linotype" w:cs="Tahoma"/>
          <w:bCs/>
          <w:lang w:eastAsia="en-US"/>
        </w:rPr>
      </w:pPr>
      <w:r w:rsidRPr="00721732">
        <w:rPr>
          <w:rFonts w:ascii="Palatino Linotype" w:eastAsia="Calibri" w:hAnsi="Palatino Linotype" w:cs="Tahoma"/>
          <w:b/>
          <w:bCs/>
          <w:lang w:eastAsia="en-US"/>
        </w:rPr>
        <w:t xml:space="preserve">SEXTO. Medio para inconformarse. </w:t>
      </w:r>
      <w:r w:rsidRPr="00721732">
        <w:rPr>
          <w:rFonts w:ascii="Palatino Linotype" w:eastAsia="Calibri" w:hAnsi="Palatino Linotype" w:cs="Tahoma"/>
          <w:bCs/>
          <w:lang w:eastAsia="en-US"/>
        </w:rPr>
        <w:t>Se informa al solicitante que en términos del artículo 177 de la Ley de Transparencia y Acceso a la Información Pública tiene derecho a interponer el recurso de revisión respectivo, ante el Instituto de Transparencia, Acceso a la Información Pública y Protección de Datos Personales del Estado de México y Municipios,</w:t>
      </w:r>
      <w:r>
        <w:rPr>
          <w:rFonts w:ascii="Palatino Linotype" w:eastAsia="Calibri" w:hAnsi="Palatino Linotype" w:cs="Tahoma"/>
          <w:bCs/>
          <w:lang w:val="es-ES" w:eastAsia="en-US"/>
        </w:rPr>
        <w:t xml:space="preserve"> </w:t>
      </w:r>
      <w:r w:rsidRPr="00721732">
        <w:rPr>
          <w:rFonts w:ascii="Palatino Linotype" w:eastAsia="Calibri" w:hAnsi="Palatino Linotype" w:cs="Tahoma"/>
          <w:bCs/>
          <w:lang w:eastAsia="en-US"/>
        </w:rPr>
        <w:t xml:space="preserve">en el término de quince días hábiles contados a partir del día siguiente de que haya surtido efectos la notificación del presente acuerdo. </w:t>
      </w:r>
    </w:p>
    <w:p w14:paraId="1CDCCD68" w14:textId="77777777" w:rsidR="00721732" w:rsidRPr="00721732" w:rsidRDefault="00721732" w:rsidP="00721732">
      <w:pPr>
        <w:spacing w:line="360" w:lineRule="auto"/>
        <w:ind w:left="567" w:right="567"/>
        <w:jc w:val="both"/>
        <w:rPr>
          <w:rFonts w:ascii="Palatino Linotype" w:eastAsia="Calibri" w:hAnsi="Palatino Linotype" w:cs="Tahoma"/>
          <w:bCs/>
          <w:lang w:val="es-ES" w:eastAsia="en-US"/>
        </w:rPr>
      </w:pPr>
    </w:p>
    <w:p w14:paraId="5F28D942" w14:textId="5DC0C0FB" w:rsidR="00721732" w:rsidRDefault="00721732" w:rsidP="00721732">
      <w:pPr>
        <w:spacing w:line="360" w:lineRule="auto"/>
        <w:ind w:left="567" w:right="567"/>
        <w:jc w:val="both"/>
        <w:rPr>
          <w:rFonts w:ascii="Palatino Linotype" w:eastAsia="Calibri" w:hAnsi="Palatino Linotype" w:cs="Tahoma"/>
          <w:bCs/>
          <w:lang w:eastAsia="en-US"/>
        </w:rPr>
      </w:pPr>
      <w:r w:rsidRPr="00721732">
        <w:rPr>
          <w:rFonts w:ascii="Palatino Linotype" w:eastAsia="Calibri" w:hAnsi="Palatino Linotype" w:cs="Tahoma"/>
          <w:bCs/>
          <w:lang w:eastAsia="en-US"/>
        </w:rPr>
        <w:t xml:space="preserve">Por lo expuesto y fundado; se, </w:t>
      </w:r>
    </w:p>
    <w:p w14:paraId="46B851D9" w14:textId="77777777" w:rsidR="00721732" w:rsidRPr="00721732" w:rsidRDefault="00721732" w:rsidP="00721732">
      <w:pPr>
        <w:spacing w:line="360" w:lineRule="auto"/>
        <w:ind w:left="567" w:right="567"/>
        <w:jc w:val="both"/>
        <w:rPr>
          <w:rFonts w:ascii="Palatino Linotype" w:eastAsia="Calibri" w:hAnsi="Palatino Linotype" w:cs="Tahoma"/>
          <w:bCs/>
          <w:lang w:eastAsia="en-US"/>
        </w:rPr>
      </w:pPr>
    </w:p>
    <w:p w14:paraId="3D23B296" w14:textId="2828C48E" w:rsidR="00721732" w:rsidRPr="00721732" w:rsidRDefault="00721732" w:rsidP="00721732">
      <w:pPr>
        <w:spacing w:line="360" w:lineRule="auto"/>
        <w:ind w:left="567" w:right="567"/>
        <w:jc w:val="center"/>
        <w:rPr>
          <w:rFonts w:ascii="Palatino Linotype" w:eastAsia="Calibri" w:hAnsi="Palatino Linotype" w:cs="Tahoma"/>
          <w:bCs/>
          <w:lang w:eastAsia="en-US"/>
        </w:rPr>
      </w:pPr>
      <w:r w:rsidRPr="00721732">
        <w:rPr>
          <w:rFonts w:ascii="Palatino Linotype" w:eastAsia="Calibri" w:hAnsi="Palatino Linotype" w:cs="Tahoma"/>
          <w:b/>
          <w:bCs/>
          <w:lang w:eastAsia="en-US"/>
        </w:rPr>
        <w:t>R E S U E L V E</w:t>
      </w:r>
    </w:p>
    <w:p w14:paraId="616D274E" w14:textId="77777777" w:rsidR="00721732" w:rsidRDefault="00721732" w:rsidP="00721732">
      <w:pPr>
        <w:spacing w:line="360" w:lineRule="auto"/>
        <w:ind w:left="567" w:right="567"/>
        <w:jc w:val="both"/>
        <w:rPr>
          <w:rFonts w:ascii="Palatino Linotype" w:eastAsia="Calibri" w:hAnsi="Palatino Linotype" w:cs="Tahoma"/>
          <w:b/>
          <w:bCs/>
          <w:lang w:eastAsia="en-US"/>
        </w:rPr>
      </w:pPr>
    </w:p>
    <w:p w14:paraId="1D86F6C4" w14:textId="3389D2B3" w:rsidR="00721732" w:rsidRDefault="00721732" w:rsidP="00721732">
      <w:pPr>
        <w:spacing w:line="360" w:lineRule="auto"/>
        <w:ind w:left="567" w:right="567"/>
        <w:jc w:val="both"/>
        <w:rPr>
          <w:rFonts w:ascii="Palatino Linotype" w:eastAsia="Calibri" w:hAnsi="Palatino Linotype" w:cs="Tahoma"/>
          <w:bCs/>
          <w:lang w:eastAsia="en-US"/>
        </w:rPr>
      </w:pPr>
      <w:r w:rsidRPr="00721732">
        <w:rPr>
          <w:rFonts w:ascii="Palatino Linotype" w:eastAsia="Calibri" w:hAnsi="Palatino Linotype" w:cs="Tahoma"/>
          <w:b/>
          <w:bCs/>
          <w:lang w:eastAsia="en-US"/>
        </w:rPr>
        <w:t xml:space="preserve">PRIMERO.- </w:t>
      </w:r>
      <w:r w:rsidRPr="00721732">
        <w:rPr>
          <w:rFonts w:ascii="Palatino Linotype" w:eastAsia="Calibri" w:hAnsi="Palatino Linotype" w:cs="Tahoma"/>
          <w:bCs/>
          <w:lang w:eastAsia="en-US"/>
        </w:rPr>
        <w:t xml:space="preserve">Se entrega la información solicitada en versión pública, en los términos señalados en los considerandos del presente acuerdo. </w:t>
      </w:r>
    </w:p>
    <w:p w14:paraId="4964DE11" w14:textId="77777777" w:rsidR="00721732" w:rsidRPr="00721732" w:rsidRDefault="00721732" w:rsidP="00721732">
      <w:pPr>
        <w:spacing w:line="360" w:lineRule="auto"/>
        <w:ind w:left="567" w:right="567"/>
        <w:jc w:val="both"/>
        <w:rPr>
          <w:rFonts w:ascii="Palatino Linotype" w:eastAsia="Calibri" w:hAnsi="Palatino Linotype" w:cs="Tahoma"/>
          <w:bCs/>
          <w:lang w:eastAsia="en-US"/>
        </w:rPr>
      </w:pPr>
    </w:p>
    <w:p w14:paraId="5DB5819C" w14:textId="3DA7FF21" w:rsidR="00721732" w:rsidRDefault="00721732" w:rsidP="00721732">
      <w:pPr>
        <w:spacing w:line="360" w:lineRule="auto"/>
        <w:ind w:left="567" w:right="567"/>
        <w:jc w:val="both"/>
        <w:rPr>
          <w:rFonts w:ascii="Palatino Linotype" w:eastAsia="Calibri" w:hAnsi="Palatino Linotype" w:cs="Tahoma"/>
          <w:bCs/>
          <w:lang w:eastAsia="en-US"/>
        </w:rPr>
      </w:pPr>
      <w:r w:rsidRPr="00721732">
        <w:rPr>
          <w:rFonts w:ascii="Palatino Linotype" w:eastAsia="Calibri" w:hAnsi="Palatino Linotype" w:cs="Tahoma"/>
          <w:b/>
          <w:bCs/>
          <w:lang w:eastAsia="en-US"/>
        </w:rPr>
        <w:lastRenderedPageBreak/>
        <w:t xml:space="preserve">SEGUNDO.- </w:t>
      </w:r>
      <w:r w:rsidRPr="00721732">
        <w:rPr>
          <w:rFonts w:ascii="Palatino Linotype" w:eastAsia="Calibri" w:hAnsi="Palatino Linotype" w:cs="Tahoma"/>
          <w:bCs/>
          <w:lang w:eastAsia="en-US"/>
        </w:rPr>
        <w:t xml:space="preserve">Notifíquese al solicitante a través del Sistema de Acceso a la Información Pública Mexiquense (SAIMEX), por oficio a las instancias requeridas, y en su oportunidad, archívese como asunto concluido. </w:t>
      </w:r>
    </w:p>
    <w:p w14:paraId="70F35D5E" w14:textId="77777777" w:rsidR="00721732" w:rsidRPr="00721732" w:rsidRDefault="00721732" w:rsidP="00721732">
      <w:pPr>
        <w:spacing w:line="360" w:lineRule="auto"/>
        <w:ind w:left="567" w:right="567"/>
        <w:jc w:val="both"/>
        <w:rPr>
          <w:rFonts w:ascii="Palatino Linotype" w:eastAsia="Calibri" w:hAnsi="Palatino Linotype" w:cs="Tahoma"/>
          <w:bCs/>
          <w:lang w:eastAsia="en-US"/>
        </w:rPr>
      </w:pPr>
    </w:p>
    <w:p w14:paraId="13FB0127" w14:textId="530B7AB1" w:rsidR="00694759" w:rsidRPr="00C04268" w:rsidRDefault="00721732" w:rsidP="00721732">
      <w:pPr>
        <w:spacing w:line="360" w:lineRule="auto"/>
        <w:ind w:left="567" w:right="567"/>
        <w:jc w:val="both"/>
        <w:rPr>
          <w:rFonts w:ascii="Palatino Linotype" w:eastAsia="Calibri" w:hAnsi="Palatino Linotype" w:cs="Tahoma"/>
          <w:bCs/>
          <w:lang w:val="es-ES" w:eastAsia="en-US"/>
        </w:rPr>
      </w:pPr>
      <w:r w:rsidRPr="00721732">
        <w:rPr>
          <w:rFonts w:ascii="Palatino Linotype" w:eastAsia="Calibri" w:hAnsi="Palatino Linotype" w:cs="Tahoma"/>
          <w:bCs/>
          <w:lang w:eastAsia="en-US"/>
        </w:rPr>
        <w:t>Así lo resolvió el Comité de Transparencia del Tribunal de Justicia Administrativa del Estado de México, por unanimidad de votos de sus integrantes.</w:t>
      </w:r>
    </w:p>
    <w:p w14:paraId="34E5D7DB"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7096C173" w14:textId="3D27332B" w:rsidR="002B3E2B" w:rsidRPr="00C04268" w:rsidRDefault="002B3E2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 xml:space="preserve">2. </w:t>
      </w:r>
      <w:r w:rsidR="00721732">
        <w:rPr>
          <w:rFonts w:ascii="Palatino Linotype" w:eastAsia="Calibri" w:hAnsi="Palatino Linotype" w:cs="Tahoma"/>
          <w:bCs/>
          <w:sz w:val="22"/>
          <w:szCs w:val="22"/>
          <w:lang w:val="es-ES" w:eastAsia="en-US"/>
        </w:rPr>
        <w:t>Acta</w:t>
      </w:r>
      <w:r w:rsidRPr="00C04268">
        <w:rPr>
          <w:rFonts w:ascii="Palatino Linotype" w:eastAsia="Calibri" w:hAnsi="Palatino Linotype" w:cs="Tahoma"/>
          <w:bCs/>
          <w:sz w:val="22"/>
          <w:szCs w:val="22"/>
          <w:lang w:val="es-ES" w:eastAsia="en-US"/>
        </w:rPr>
        <w:t xml:space="preserve"> número </w:t>
      </w:r>
      <w:r w:rsidR="00721732" w:rsidRPr="00721732">
        <w:rPr>
          <w:rFonts w:ascii="Palatino Linotype" w:eastAsia="Calibri" w:hAnsi="Palatino Linotype" w:cs="Tahoma"/>
          <w:b/>
          <w:bCs/>
          <w:sz w:val="22"/>
          <w:szCs w:val="22"/>
          <w:lang w:val="es-ES" w:eastAsia="en-US"/>
        </w:rPr>
        <w:t>TJAEM/CT/EXT-21/2018</w:t>
      </w:r>
      <w:r w:rsidRPr="00C04268">
        <w:rPr>
          <w:rFonts w:ascii="Palatino Linotype" w:eastAsia="Calibri" w:hAnsi="Palatino Linotype" w:cs="Tahoma"/>
          <w:bCs/>
          <w:sz w:val="22"/>
          <w:szCs w:val="22"/>
          <w:lang w:val="es-ES" w:eastAsia="en-US"/>
        </w:rPr>
        <w:t>, de fecha</w:t>
      </w:r>
      <w:r w:rsidR="006C59BE" w:rsidRPr="00C04268">
        <w:rPr>
          <w:rFonts w:ascii="Palatino Linotype" w:eastAsia="Calibri" w:hAnsi="Palatino Linotype" w:cs="Tahoma"/>
          <w:bCs/>
          <w:sz w:val="22"/>
          <w:szCs w:val="22"/>
          <w:lang w:val="es-ES" w:eastAsia="en-US"/>
        </w:rPr>
        <w:t xml:space="preserve"> </w:t>
      </w:r>
      <w:r w:rsidR="00DF6843">
        <w:rPr>
          <w:rFonts w:ascii="Palatino Linotype" w:eastAsia="Calibri" w:hAnsi="Palatino Linotype" w:cs="Tahoma"/>
          <w:bCs/>
          <w:sz w:val="22"/>
          <w:szCs w:val="22"/>
          <w:lang w:val="es-ES" w:eastAsia="en-US"/>
        </w:rPr>
        <w:t>doce de noviembre</w:t>
      </w:r>
      <w:r w:rsidR="006C59BE" w:rsidRPr="00C04268">
        <w:rPr>
          <w:rFonts w:ascii="Palatino Linotype" w:eastAsia="Calibri" w:hAnsi="Palatino Linotype" w:cs="Tahoma"/>
          <w:bCs/>
          <w:sz w:val="22"/>
          <w:szCs w:val="22"/>
          <w:lang w:val="es-ES" w:eastAsia="en-US"/>
        </w:rPr>
        <w:t xml:space="preserve"> de dos mil dieciocho, </w:t>
      </w:r>
      <w:r w:rsidR="00DF6843">
        <w:rPr>
          <w:rFonts w:ascii="Palatino Linotype" w:eastAsia="Calibri" w:hAnsi="Palatino Linotype" w:cs="Tahoma"/>
          <w:bCs/>
          <w:sz w:val="22"/>
          <w:szCs w:val="22"/>
          <w:lang w:val="es-ES" w:eastAsia="en-US"/>
        </w:rPr>
        <w:t>signada por los integrantes del Comité de Transparencia, mediante la cual se aprueba el proyecto de versión pública de la información a proporcionar al Solicitante y se instruye su entrega.</w:t>
      </w:r>
    </w:p>
    <w:p w14:paraId="6C798A1E"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35CB77E6" w14:textId="4AE01DD8" w:rsidR="002B3E2B" w:rsidRPr="00DF6843" w:rsidRDefault="002B3E2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3.</w:t>
      </w:r>
      <w:r w:rsidR="00DF6843">
        <w:rPr>
          <w:rFonts w:ascii="Palatino Linotype" w:eastAsia="Calibri" w:hAnsi="Palatino Linotype" w:cs="Tahoma"/>
          <w:bCs/>
          <w:sz w:val="22"/>
          <w:szCs w:val="22"/>
          <w:lang w:val="es-ES" w:eastAsia="en-US"/>
        </w:rPr>
        <w:t xml:space="preserve"> </w:t>
      </w:r>
      <w:r w:rsidR="00DF6843" w:rsidRPr="00DF6843">
        <w:rPr>
          <w:rFonts w:ascii="Palatino Linotype" w:eastAsia="Calibri" w:hAnsi="Palatino Linotype" w:cs="Tahoma"/>
          <w:bCs/>
          <w:sz w:val="22"/>
          <w:szCs w:val="22"/>
          <w:lang w:val="es-ES" w:eastAsia="en-US"/>
        </w:rPr>
        <w:t>C</w:t>
      </w:r>
      <w:r w:rsidR="00DF6843">
        <w:rPr>
          <w:rFonts w:ascii="Palatino Linotype" w:eastAsia="Calibri" w:hAnsi="Palatino Linotype" w:cs="Tahoma"/>
          <w:bCs/>
          <w:sz w:val="22"/>
          <w:szCs w:val="22"/>
          <w:lang w:val="es-ES" w:eastAsia="en-US"/>
        </w:rPr>
        <w:t>onvocatoria, de fecha seis de noviembre de dos mil dieciocho, dirigida a los integrantes del Comité de Transparencia, para llevar a cabo la Vigésima Primera Sesión Extraordinaria, en la que se tratará la solicitud de información que nos ocupa.</w:t>
      </w:r>
    </w:p>
    <w:p w14:paraId="435F43B6" w14:textId="77777777" w:rsidR="005C44B3" w:rsidRPr="00C04268" w:rsidRDefault="005C44B3" w:rsidP="002B3E2B">
      <w:pPr>
        <w:spacing w:line="360" w:lineRule="auto"/>
        <w:jc w:val="both"/>
        <w:rPr>
          <w:rFonts w:ascii="Palatino Linotype" w:eastAsia="Calibri" w:hAnsi="Palatino Linotype" w:cs="Tahoma"/>
          <w:bCs/>
          <w:sz w:val="22"/>
          <w:szCs w:val="22"/>
          <w:lang w:val="es-ES" w:eastAsia="en-US"/>
        </w:rPr>
      </w:pPr>
    </w:p>
    <w:p w14:paraId="06232486" w14:textId="016F1E56" w:rsidR="00B003D7" w:rsidRPr="00B003D7" w:rsidRDefault="005C44B3" w:rsidP="00B003D7">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4.</w:t>
      </w:r>
      <w:r w:rsidRPr="00C04268">
        <w:rPr>
          <w:rFonts w:ascii="Palatino Linotype" w:eastAsia="Calibri" w:hAnsi="Palatino Linotype" w:cs="Tahoma"/>
          <w:bCs/>
          <w:sz w:val="22"/>
          <w:szCs w:val="22"/>
          <w:lang w:val="es-ES" w:eastAsia="en-US"/>
        </w:rPr>
        <w:t xml:space="preserve"> </w:t>
      </w:r>
      <w:r w:rsidR="00B003D7">
        <w:rPr>
          <w:rFonts w:ascii="Palatino Linotype" w:eastAsia="Calibri" w:hAnsi="Palatino Linotype" w:cs="Tahoma"/>
          <w:bCs/>
          <w:sz w:val="22"/>
          <w:szCs w:val="22"/>
          <w:lang w:val="es-ES" w:eastAsia="en-US"/>
        </w:rPr>
        <w:t xml:space="preserve">Versión pública del expediente del </w:t>
      </w:r>
      <w:r w:rsidR="00B003D7" w:rsidRPr="00B003D7">
        <w:rPr>
          <w:rFonts w:ascii="Palatino Linotype" w:eastAsia="Calibri" w:hAnsi="Palatino Linotype" w:cs="Tahoma"/>
          <w:bCs/>
          <w:sz w:val="22"/>
          <w:szCs w:val="22"/>
          <w:lang w:val="es-ES" w:eastAsia="en-US"/>
        </w:rPr>
        <w:t xml:space="preserve">juicio administrativo </w:t>
      </w:r>
      <w:r w:rsidR="00B003D7" w:rsidRPr="00B003D7">
        <w:rPr>
          <w:rFonts w:ascii="Palatino Linotype" w:eastAsia="Calibri" w:hAnsi="Palatino Linotype" w:cs="Tahoma"/>
          <w:b/>
          <w:bCs/>
          <w:sz w:val="22"/>
          <w:szCs w:val="22"/>
          <w:lang w:val="es-ES" w:eastAsia="en-US"/>
        </w:rPr>
        <w:t>663/2018</w:t>
      </w:r>
      <w:r w:rsidR="00B003D7" w:rsidRPr="00B003D7">
        <w:rPr>
          <w:rFonts w:ascii="Palatino Linotype" w:eastAsia="Calibri" w:hAnsi="Palatino Linotype" w:cs="Tahoma"/>
          <w:bCs/>
          <w:sz w:val="22"/>
          <w:szCs w:val="22"/>
          <w:lang w:val="es-ES" w:eastAsia="en-US"/>
        </w:rPr>
        <w:t>, del índice de la Cuarta Sala Regional del Tribunal de Justicia Administrativa del Estado de México</w:t>
      </w:r>
      <w:r w:rsidR="00B003D7">
        <w:rPr>
          <w:rFonts w:ascii="Palatino Linotype" w:eastAsia="Calibri" w:hAnsi="Palatino Linotype" w:cs="Tahoma"/>
          <w:bCs/>
          <w:sz w:val="22"/>
          <w:szCs w:val="22"/>
          <w:lang w:val="es-ES" w:eastAsia="en-US"/>
        </w:rPr>
        <w:t xml:space="preserve">, del cual fueron testados: </w:t>
      </w:r>
      <w:r w:rsidR="00B003D7" w:rsidRPr="00B003D7">
        <w:rPr>
          <w:rFonts w:ascii="Palatino Linotype" w:eastAsia="Calibri" w:hAnsi="Palatino Linotype" w:cs="Tahoma"/>
          <w:bCs/>
          <w:sz w:val="22"/>
          <w:szCs w:val="22"/>
          <w:lang w:val="es-ES" w:eastAsia="en-US"/>
        </w:rPr>
        <w:t>Nombre y apellidos, domicilio, teléfono,</w:t>
      </w:r>
      <w:r w:rsidR="00B003D7">
        <w:rPr>
          <w:rFonts w:ascii="Palatino Linotype" w:eastAsia="Calibri" w:hAnsi="Palatino Linotype" w:cs="Tahoma"/>
          <w:bCs/>
          <w:sz w:val="22"/>
          <w:szCs w:val="22"/>
          <w:lang w:val="es-ES" w:eastAsia="en-US"/>
        </w:rPr>
        <w:t xml:space="preserve"> </w:t>
      </w:r>
      <w:r w:rsidR="00B003D7" w:rsidRPr="00B003D7">
        <w:rPr>
          <w:rFonts w:ascii="Palatino Linotype" w:eastAsia="Calibri" w:hAnsi="Palatino Linotype" w:cs="Tahoma"/>
          <w:bCs/>
          <w:sz w:val="22"/>
          <w:szCs w:val="22"/>
          <w:lang w:val="es-ES" w:eastAsia="en-US"/>
        </w:rPr>
        <w:t>correo electrónico, nombre de las</w:t>
      </w:r>
      <w:r w:rsidR="00B003D7">
        <w:rPr>
          <w:rFonts w:ascii="Palatino Linotype" w:eastAsia="Calibri" w:hAnsi="Palatino Linotype" w:cs="Tahoma"/>
          <w:bCs/>
          <w:sz w:val="22"/>
          <w:szCs w:val="22"/>
          <w:lang w:val="es-ES" w:eastAsia="en-US"/>
        </w:rPr>
        <w:t xml:space="preserve"> </w:t>
      </w:r>
      <w:r w:rsidR="00B003D7" w:rsidRPr="00B003D7">
        <w:rPr>
          <w:rFonts w:ascii="Palatino Linotype" w:eastAsia="Calibri" w:hAnsi="Palatino Linotype" w:cs="Tahoma"/>
          <w:bCs/>
          <w:sz w:val="22"/>
          <w:szCs w:val="22"/>
          <w:lang w:val="es-ES" w:eastAsia="en-US"/>
        </w:rPr>
        <w:t>personas autorizadas para recibir</w:t>
      </w:r>
      <w:r w:rsidR="00B003D7">
        <w:rPr>
          <w:rFonts w:ascii="Palatino Linotype" w:eastAsia="Calibri" w:hAnsi="Palatino Linotype" w:cs="Tahoma"/>
          <w:bCs/>
          <w:sz w:val="22"/>
          <w:szCs w:val="22"/>
          <w:lang w:val="es-ES" w:eastAsia="en-US"/>
        </w:rPr>
        <w:t xml:space="preserve"> </w:t>
      </w:r>
      <w:r w:rsidR="00B003D7" w:rsidRPr="00B003D7">
        <w:rPr>
          <w:rFonts w:ascii="Palatino Linotype" w:eastAsia="Calibri" w:hAnsi="Palatino Linotype" w:cs="Tahoma"/>
          <w:bCs/>
          <w:sz w:val="22"/>
          <w:szCs w:val="22"/>
          <w:lang w:val="es-ES" w:eastAsia="en-US"/>
        </w:rPr>
        <w:t>notificaciones, modelo, año, marca y</w:t>
      </w:r>
      <w:r w:rsidR="00B003D7">
        <w:rPr>
          <w:rFonts w:ascii="Palatino Linotype" w:eastAsia="Calibri" w:hAnsi="Palatino Linotype" w:cs="Tahoma"/>
          <w:bCs/>
          <w:sz w:val="22"/>
          <w:szCs w:val="22"/>
          <w:lang w:val="es-ES" w:eastAsia="en-US"/>
        </w:rPr>
        <w:t xml:space="preserve"> </w:t>
      </w:r>
      <w:r w:rsidR="00B003D7" w:rsidRPr="00B003D7">
        <w:rPr>
          <w:rFonts w:ascii="Palatino Linotype" w:eastAsia="Calibri" w:hAnsi="Palatino Linotype" w:cs="Tahoma"/>
          <w:bCs/>
          <w:sz w:val="22"/>
          <w:szCs w:val="22"/>
          <w:lang w:val="es-ES" w:eastAsia="en-US"/>
        </w:rPr>
        <w:t>placas del vehículo y firma del</w:t>
      </w:r>
    </w:p>
    <w:p w14:paraId="5A6BC50A" w14:textId="348FF9E5" w:rsidR="00F5133F" w:rsidRDefault="00B003D7" w:rsidP="00B003D7">
      <w:pPr>
        <w:spacing w:line="360" w:lineRule="auto"/>
        <w:jc w:val="both"/>
        <w:rPr>
          <w:rFonts w:ascii="Palatino Linotype" w:eastAsia="Calibri" w:hAnsi="Palatino Linotype" w:cs="Tahoma"/>
          <w:bCs/>
          <w:sz w:val="22"/>
          <w:szCs w:val="22"/>
          <w:lang w:val="es-ES" w:eastAsia="en-US"/>
        </w:rPr>
      </w:pPr>
      <w:r w:rsidRPr="00B003D7">
        <w:rPr>
          <w:rFonts w:ascii="Palatino Linotype" w:eastAsia="Calibri" w:hAnsi="Palatino Linotype" w:cs="Tahoma"/>
          <w:bCs/>
          <w:sz w:val="22"/>
          <w:szCs w:val="22"/>
          <w:lang w:val="es-ES" w:eastAsia="en-US"/>
        </w:rPr>
        <w:t>Promovente</w:t>
      </w:r>
      <w:r>
        <w:rPr>
          <w:rFonts w:ascii="Palatino Linotype" w:eastAsia="Calibri" w:hAnsi="Palatino Linotype" w:cs="Tahoma"/>
          <w:bCs/>
          <w:sz w:val="22"/>
          <w:szCs w:val="22"/>
          <w:lang w:val="es-ES" w:eastAsia="en-US"/>
        </w:rPr>
        <w:t>, según se lee en el cuadro de clasificación que acompaña el expediente, por tratarse de datos personales susceptibles de clasificarse en términos del artículo 143, fracción I, de la Ley de Transparencia y Acceso a la Información Pública del Estado de México y Municipios.</w:t>
      </w:r>
      <w:r w:rsidR="00DF2FDD">
        <w:rPr>
          <w:rFonts w:ascii="Palatino Linotype" w:eastAsia="Calibri" w:hAnsi="Palatino Linotype" w:cs="Tahoma"/>
          <w:bCs/>
          <w:sz w:val="22"/>
          <w:szCs w:val="22"/>
          <w:lang w:val="es-ES" w:eastAsia="en-US"/>
        </w:rPr>
        <w:t xml:space="preserve"> Se advierte que el expediente </w:t>
      </w:r>
      <w:r w:rsidR="00883002">
        <w:rPr>
          <w:rFonts w:ascii="Palatino Linotype" w:eastAsia="Calibri" w:hAnsi="Palatino Linotype" w:cs="Tahoma"/>
          <w:bCs/>
          <w:sz w:val="22"/>
          <w:szCs w:val="22"/>
          <w:lang w:val="es-ES" w:eastAsia="en-US"/>
        </w:rPr>
        <w:t>está conformado por</w:t>
      </w:r>
      <w:r w:rsidR="00DF2FDD">
        <w:rPr>
          <w:rFonts w:ascii="Palatino Linotype" w:eastAsia="Calibri" w:hAnsi="Palatino Linotype" w:cs="Tahoma"/>
          <w:bCs/>
          <w:sz w:val="22"/>
          <w:szCs w:val="22"/>
          <w:lang w:val="es-ES" w:eastAsia="en-US"/>
        </w:rPr>
        <w:t xml:space="preserve"> dos escritos de promoción de demanda, fe de identidad emitida por el Secretario de Acuerdos, </w:t>
      </w:r>
      <w:r w:rsidR="00883002">
        <w:rPr>
          <w:rFonts w:ascii="Palatino Linotype" w:eastAsia="Calibri" w:hAnsi="Palatino Linotype" w:cs="Tahoma"/>
          <w:bCs/>
          <w:sz w:val="22"/>
          <w:szCs w:val="22"/>
          <w:lang w:val="es-ES" w:eastAsia="en-US"/>
        </w:rPr>
        <w:t>a</w:t>
      </w:r>
      <w:r w:rsidR="00DF2FDD">
        <w:rPr>
          <w:rFonts w:ascii="Palatino Linotype" w:eastAsia="Calibri" w:hAnsi="Palatino Linotype" w:cs="Tahoma"/>
          <w:bCs/>
          <w:sz w:val="22"/>
          <w:szCs w:val="22"/>
          <w:lang w:val="es-ES" w:eastAsia="en-US"/>
        </w:rPr>
        <w:t xml:space="preserve">cuerdo de desechamiento de la demanda y </w:t>
      </w:r>
      <w:r w:rsidR="00883002">
        <w:rPr>
          <w:rFonts w:ascii="Palatino Linotype" w:eastAsia="Calibri" w:hAnsi="Palatino Linotype" w:cs="Tahoma"/>
          <w:bCs/>
          <w:sz w:val="22"/>
          <w:szCs w:val="22"/>
          <w:lang w:val="es-ES" w:eastAsia="en-US"/>
        </w:rPr>
        <w:t>c</w:t>
      </w:r>
      <w:r w:rsidR="00DF2FDD">
        <w:rPr>
          <w:rFonts w:ascii="Palatino Linotype" w:eastAsia="Calibri" w:hAnsi="Palatino Linotype" w:cs="Tahoma"/>
          <w:bCs/>
          <w:sz w:val="22"/>
          <w:szCs w:val="22"/>
          <w:lang w:val="es-ES" w:eastAsia="en-US"/>
        </w:rPr>
        <w:t>onstancia de notificación.</w:t>
      </w:r>
    </w:p>
    <w:p w14:paraId="1404069A" w14:textId="425A643D" w:rsidR="00B003D7" w:rsidRPr="00B003D7" w:rsidRDefault="00B003D7" w:rsidP="00B003D7">
      <w:pPr>
        <w:spacing w:line="360" w:lineRule="auto"/>
        <w:jc w:val="both"/>
        <w:rPr>
          <w:rFonts w:ascii="Palatino Linotype" w:eastAsia="Calibri" w:hAnsi="Palatino Linotype" w:cs="Tahoma"/>
          <w:bCs/>
          <w:sz w:val="22"/>
          <w:szCs w:val="22"/>
          <w:lang w:val="es-ES" w:eastAsia="en-US"/>
        </w:rPr>
      </w:pPr>
      <w:r w:rsidRPr="00B003D7">
        <w:rPr>
          <w:rFonts w:ascii="Palatino Linotype" w:eastAsia="Calibri" w:hAnsi="Palatino Linotype" w:cs="Tahoma"/>
          <w:b/>
          <w:bCs/>
          <w:sz w:val="22"/>
          <w:szCs w:val="22"/>
          <w:lang w:val="es-ES" w:eastAsia="en-US"/>
        </w:rPr>
        <w:lastRenderedPageBreak/>
        <w:t xml:space="preserve">5. </w:t>
      </w:r>
      <w:r>
        <w:rPr>
          <w:rFonts w:ascii="Palatino Linotype" w:eastAsia="Calibri" w:hAnsi="Palatino Linotype" w:cs="Tahoma"/>
          <w:bCs/>
          <w:sz w:val="22"/>
          <w:szCs w:val="22"/>
          <w:lang w:val="es-ES" w:eastAsia="en-US"/>
        </w:rPr>
        <w:t xml:space="preserve">Versión pública del expediente del </w:t>
      </w:r>
      <w:r w:rsidRPr="00B003D7">
        <w:rPr>
          <w:rFonts w:ascii="Palatino Linotype" w:eastAsia="Calibri" w:hAnsi="Palatino Linotype" w:cs="Tahoma"/>
          <w:bCs/>
          <w:sz w:val="22"/>
          <w:szCs w:val="22"/>
          <w:lang w:val="es-ES" w:eastAsia="en-US"/>
        </w:rPr>
        <w:t xml:space="preserve">juicio administrativo </w:t>
      </w:r>
      <w:r w:rsidRPr="00B003D7">
        <w:rPr>
          <w:rFonts w:ascii="Palatino Linotype" w:eastAsia="Calibri" w:hAnsi="Palatino Linotype" w:cs="Tahoma"/>
          <w:b/>
          <w:bCs/>
          <w:sz w:val="22"/>
          <w:szCs w:val="22"/>
          <w:lang w:val="es-ES" w:eastAsia="en-US"/>
        </w:rPr>
        <w:t>694/2018,</w:t>
      </w:r>
      <w:r w:rsidRPr="00B003D7">
        <w:rPr>
          <w:rFonts w:ascii="Palatino Linotype" w:eastAsia="Calibri" w:hAnsi="Palatino Linotype" w:cs="Tahoma"/>
          <w:bCs/>
          <w:sz w:val="22"/>
          <w:szCs w:val="22"/>
          <w:lang w:val="es-ES" w:eastAsia="en-US"/>
        </w:rPr>
        <w:t xml:space="preserve"> del índice de la Cuarta Sala Regional del Tribunal de Justicia Administrativa del Estado de México</w:t>
      </w:r>
      <w:r>
        <w:rPr>
          <w:rFonts w:ascii="Palatino Linotype" w:eastAsia="Calibri" w:hAnsi="Palatino Linotype" w:cs="Tahoma"/>
          <w:bCs/>
          <w:sz w:val="22"/>
          <w:szCs w:val="22"/>
          <w:lang w:val="es-ES" w:eastAsia="en-US"/>
        </w:rPr>
        <w:t xml:space="preserve">, del cual fueron testados: </w:t>
      </w:r>
      <w:r w:rsidRPr="00B003D7">
        <w:rPr>
          <w:rFonts w:ascii="Palatino Linotype" w:eastAsia="Calibri" w:hAnsi="Palatino Linotype" w:cs="Tahoma"/>
          <w:bCs/>
          <w:sz w:val="22"/>
          <w:szCs w:val="22"/>
          <w:lang w:val="es-ES" w:eastAsia="en-US"/>
        </w:rPr>
        <w:t>Nombre y apellidos, domicilio, teléfono,</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correo electrónico, nombre de las</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personas autorizadas para recibir</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notificaciones, modelo, año, marca y</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placas del vehículo y firma del</w:t>
      </w:r>
    </w:p>
    <w:p w14:paraId="797DF651" w14:textId="52A8C21F" w:rsidR="00B003D7" w:rsidRDefault="00B003D7" w:rsidP="00B003D7">
      <w:pPr>
        <w:spacing w:line="360" w:lineRule="auto"/>
        <w:jc w:val="both"/>
        <w:rPr>
          <w:rFonts w:ascii="Palatino Linotype" w:eastAsia="Calibri" w:hAnsi="Palatino Linotype" w:cs="Tahoma"/>
          <w:bCs/>
          <w:sz w:val="22"/>
          <w:szCs w:val="22"/>
          <w:lang w:val="es-ES" w:eastAsia="en-US"/>
        </w:rPr>
      </w:pPr>
      <w:r w:rsidRPr="00B003D7">
        <w:rPr>
          <w:rFonts w:ascii="Palatino Linotype" w:eastAsia="Calibri" w:hAnsi="Palatino Linotype" w:cs="Tahoma"/>
          <w:bCs/>
          <w:sz w:val="22"/>
          <w:szCs w:val="22"/>
          <w:lang w:val="es-ES" w:eastAsia="en-US"/>
        </w:rPr>
        <w:t>Promovente</w:t>
      </w:r>
      <w:r>
        <w:rPr>
          <w:rFonts w:ascii="Palatino Linotype" w:eastAsia="Calibri" w:hAnsi="Palatino Linotype" w:cs="Tahoma"/>
          <w:bCs/>
          <w:sz w:val="22"/>
          <w:szCs w:val="22"/>
          <w:lang w:val="es-ES" w:eastAsia="en-US"/>
        </w:rPr>
        <w:t>, según se lee en el cuadro de clasificación que acompaña el expediente, por tratarse de datos personales susceptibles de clasificarse en términos del artículo 143, fracción I, de la Ley de Transparencia y Acceso a la Información Pública del Estado de México y Municipios.</w:t>
      </w:r>
      <w:r w:rsidR="00DF2FDD">
        <w:rPr>
          <w:rFonts w:ascii="Palatino Linotype" w:eastAsia="Calibri" w:hAnsi="Palatino Linotype" w:cs="Tahoma"/>
          <w:bCs/>
          <w:sz w:val="22"/>
          <w:szCs w:val="22"/>
          <w:lang w:val="es-ES" w:eastAsia="en-US"/>
        </w:rPr>
        <w:t xml:space="preserve"> </w:t>
      </w:r>
      <w:r w:rsidR="00DF2FDD" w:rsidRPr="00E56730">
        <w:rPr>
          <w:rFonts w:ascii="Palatino Linotype" w:eastAsia="Calibri" w:hAnsi="Palatino Linotype" w:cs="Tahoma"/>
          <w:b/>
          <w:bCs/>
          <w:sz w:val="22"/>
          <w:szCs w:val="22"/>
          <w:lang w:val="es-ES" w:eastAsia="en-US"/>
        </w:rPr>
        <w:t xml:space="preserve">Se advierte que el </w:t>
      </w:r>
      <w:r w:rsidR="00883002" w:rsidRPr="00E56730">
        <w:rPr>
          <w:rFonts w:ascii="Palatino Linotype" w:eastAsia="Calibri" w:hAnsi="Palatino Linotype" w:cs="Tahoma"/>
          <w:b/>
          <w:bCs/>
          <w:sz w:val="22"/>
          <w:szCs w:val="22"/>
          <w:lang w:val="es-ES" w:eastAsia="en-US"/>
        </w:rPr>
        <w:t>expediente está conformado únicamente por un acuerdo de no ha lugar a lo solicitado</w:t>
      </w:r>
      <w:r w:rsidR="00883002">
        <w:rPr>
          <w:rFonts w:ascii="Palatino Linotype" w:eastAsia="Calibri" w:hAnsi="Palatino Linotype" w:cs="Tahoma"/>
          <w:bCs/>
          <w:sz w:val="22"/>
          <w:szCs w:val="22"/>
          <w:lang w:val="es-ES" w:eastAsia="en-US"/>
        </w:rPr>
        <w:t>.</w:t>
      </w:r>
    </w:p>
    <w:p w14:paraId="2BE20743" w14:textId="09347B14" w:rsidR="00B003D7" w:rsidRDefault="00B003D7" w:rsidP="00B003D7">
      <w:pPr>
        <w:spacing w:line="360" w:lineRule="auto"/>
        <w:jc w:val="both"/>
        <w:rPr>
          <w:rFonts w:ascii="Palatino Linotype" w:eastAsia="Calibri" w:hAnsi="Palatino Linotype" w:cs="Tahoma"/>
          <w:bCs/>
          <w:sz w:val="22"/>
          <w:szCs w:val="22"/>
          <w:lang w:val="es-ES" w:eastAsia="en-US"/>
        </w:rPr>
      </w:pPr>
    </w:p>
    <w:p w14:paraId="34C0C3A9" w14:textId="3116FEA6" w:rsidR="00883002" w:rsidRPr="00B003D7" w:rsidRDefault="00883002" w:rsidP="00883002">
      <w:pPr>
        <w:spacing w:line="360" w:lineRule="auto"/>
        <w:jc w:val="both"/>
        <w:rPr>
          <w:rFonts w:ascii="Palatino Linotype" w:eastAsia="Calibri" w:hAnsi="Palatino Linotype" w:cs="Tahoma"/>
          <w:bCs/>
          <w:sz w:val="22"/>
          <w:szCs w:val="22"/>
          <w:lang w:val="es-ES" w:eastAsia="en-US"/>
        </w:rPr>
      </w:pPr>
      <w:r w:rsidRPr="00883002">
        <w:rPr>
          <w:rFonts w:ascii="Palatino Linotype" w:eastAsia="Calibri" w:hAnsi="Palatino Linotype" w:cs="Tahoma"/>
          <w:b/>
          <w:bCs/>
          <w:sz w:val="22"/>
          <w:szCs w:val="22"/>
          <w:lang w:val="es-ES" w:eastAsia="en-US"/>
        </w:rPr>
        <w:t>6.</w:t>
      </w:r>
      <w:r>
        <w:rPr>
          <w:rFonts w:ascii="Palatino Linotype" w:eastAsia="Calibri" w:hAnsi="Palatino Linotype" w:cs="Tahoma"/>
          <w:bCs/>
          <w:sz w:val="22"/>
          <w:szCs w:val="22"/>
          <w:lang w:val="es-ES" w:eastAsia="en-US"/>
        </w:rPr>
        <w:t xml:space="preserve"> Versión pública del expediente del </w:t>
      </w:r>
      <w:r w:rsidRPr="00B003D7">
        <w:rPr>
          <w:rFonts w:ascii="Palatino Linotype" w:eastAsia="Calibri" w:hAnsi="Palatino Linotype" w:cs="Tahoma"/>
          <w:bCs/>
          <w:sz w:val="22"/>
          <w:szCs w:val="22"/>
          <w:lang w:val="es-ES" w:eastAsia="en-US"/>
        </w:rPr>
        <w:t xml:space="preserve">juicio administrativo </w:t>
      </w:r>
      <w:r w:rsidRPr="00B003D7">
        <w:rPr>
          <w:rFonts w:ascii="Palatino Linotype" w:eastAsia="Calibri" w:hAnsi="Palatino Linotype" w:cs="Tahoma"/>
          <w:b/>
          <w:bCs/>
          <w:sz w:val="22"/>
          <w:szCs w:val="22"/>
          <w:lang w:val="es-ES" w:eastAsia="en-US"/>
        </w:rPr>
        <w:t>69</w:t>
      </w:r>
      <w:r>
        <w:rPr>
          <w:rFonts w:ascii="Palatino Linotype" w:eastAsia="Calibri" w:hAnsi="Palatino Linotype" w:cs="Tahoma"/>
          <w:b/>
          <w:bCs/>
          <w:sz w:val="22"/>
          <w:szCs w:val="22"/>
          <w:lang w:val="es-ES" w:eastAsia="en-US"/>
        </w:rPr>
        <w:t>5</w:t>
      </w:r>
      <w:r w:rsidRPr="00B003D7">
        <w:rPr>
          <w:rFonts w:ascii="Palatino Linotype" w:eastAsia="Calibri" w:hAnsi="Palatino Linotype" w:cs="Tahoma"/>
          <w:b/>
          <w:bCs/>
          <w:sz w:val="22"/>
          <w:szCs w:val="22"/>
          <w:lang w:val="es-ES" w:eastAsia="en-US"/>
        </w:rPr>
        <w:t>/2018,</w:t>
      </w:r>
      <w:r w:rsidRPr="00B003D7">
        <w:rPr>
          <w:rFonts w:ascii="Palatino Linotype" w:eastAsia="Calibri" w:hAnsi="Palatino Linotype" w:cs="Tahoma"/>
          <w:bCs/>
          <w:sz w:val="22"/>
          <w:szCs w:val="22"/>
          <w:lang w:val="es-ES" w:eastAsia="en-US"/>
        </w:rPr>
        <w:t xml:space="preserve"> del índice de la Cuarta Sala Regional del Tribunal de Justicia Administrativa del Estado de México</w:t>
      </w:r>
      <w:r>
        <w:rPr>
          <w:rFonts w:ascii="Palatino Linotype" w:eastAsia="Calibri" w:hAnsi="Palatino Linotype" w:cs="Tahoma"/>
          <w:bCs/>
          <w:sz w:val="22"/>
          <w:szCs w:val="22"/>
          <w:lang w:val="es-ES" w:eastAsia="en-US"/>
        </w:rPr>
        <w:t xml:space="preserve">, del cual fueron testados: </w:t>
      </w:r>
      <w:r w:rsidRPr="00B003D7">
        <w:rPr>
          <w:rFonts w:ascii="Palatino Linotype" w:eastAsia="Calibri" w:hAnsi="Palatino Linotype" w:cs="Tahoma"/>
          <w:bCs/>
          <w:sz w:val="22"/>
          <w:szCs w:val="22"/>
          <w:lang w:val="es-ES" w:eastAsia="en-US"/>
        </w:rPr>
        <w:t>Nombre y apellidos, domicilio, teléfono,</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correo electrónico, nombre de las</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personas autorizadas para recibir</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notificaciones, modelo, año, marca y</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placas del vehículo y firma del</w:t>
      </w:r>
    </w:p>
    <w:p w14:paraId="621EF612" w14:textId="06CBF6FD" w:rsidR="00883002" w:rsidRDefault="00883002" w:rsidP="00883002">
      <w:pPr>
        <w:spacing w:line="360" w:lineRule="auto"/>
        <w:jc w:val="both"/>
        <w:rPr>
          <w:rFonts w:ascii="Palatino Linotype" w:eastAsia="Calibri" w:hAnsi="Palatino Linotype" w:cs="Tahoma"/>
          <w:bCs/>
          <w:sz w:val="22"/>
          <w:szCs w:val="22"/>
          <w:lang w:val="es-ES" w:eastAsia="en-US"/>
        </w:rPr>
      </w:pPr>
      <w:r w:rsidRPr="00B003D7">
        <w:rPr>
          <w:rFonts w:ascii="Palatino Linotype" w:eastAsia="Calibri" w:hAnsi="Palatino Linotype" w:cs="Tahoma"/>
          <w:bCs/>
          <w:sz w:val="22"/>
          <w:szCs w:val="22"/>
          <w:lang w:val="es-ES" w:eastAsia="en-US"/>
        </w:rPr>
        <w:t>Promovente</w:t>
      </w:r>
      <w:r>
        <w:rPr>
          <w:rFonts w:ascii="Palatino Linotype" w:eastAsia="Calibri" w:hAnsi="Palatino Linotype" w:cs="Tahoma"/>
          <w:bCs/>
          <w:sz w:val="22"/>
          <w:szCs w:val="22"/>
          <w:lang w:val="es-ES" w:eastAsia="en-US"/>
        </w:rPr>
        <w:t xml:space="preserve">, según se lee en el cuadro de clasificación que acompaña el expediente, por tratarse de datos personales susceptibles de clasificarse en términos del artículo 143, fracción I, de la Ley de Transparencia y Acceso a la Información Pública del Estado de México y Municipios. Se advierte que el expediente está conformado por el escrito </w:t>
      </w:r>
      <w:r w:rsidR="00E24721">
        <w:rPr>
          <w:rFonts w:ascii="Palatino Linotype" w:eastAsia="Calibri" w:hAnsi="Palatino Linotype" w:cs="Tahoma"/>
          <w:bCs/>
          <w:sz w:val="22"/>
          <w:szCs w:val="22"/>
          <w:lang w:val="es-ES" w:eastAsia="en-US"/>
        </w:rPr>
        <w:t xml:space="preserve">inicial </w:t>
      </w:r>
      <w:r>
        <w:rPr>
          <w:rFonts w:ascii="Palatino Linotype" w:eastAsia="Calibri" w:hAnsi="Palatino Linotype" w:cs="Tahoma"/>
          <w:bCs/>
          <w:sz w:val="22"/>
          <w:szCs w:val="22"/>
          <w:lang w:val="es-ES" w:eastAsia="en-US"/>
        </w:rPr>
        <w:t>de demanda, recibo de recepción documental para el trámite de regularización, contrato de prestación de servicios, solicitud de expedición de certificado de no inscripción, recibo de pago emitido por la Tesorería Municipal, acuse de solicitud de información pública, acuerdo de admisión de demanda</w:t>
      </w:r>
      <w:r w:rsidR="000D674D">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requerimiento </w:t>
      </w:r>
      <w:r w:rsidR="000D674D">
        <w:rPr>
          <w:rFonts w:ascii="Palatino Linotype" w:eastAsia="Calibri" w:hAnsi="Palatino Linotype" w:cs="Tahoma"/>
          <w:bCs/>
          <w:sz w:val="22"/>
          <w:szCs w:val="22"/>
          <w:lang w:val="es-ES" w:eastAsia="en-US"/>
        </w:rPr>
        <w:t>de aclaración del escrito inicial de demanda y constancia de notificación.</w:t>
      </w:r>
    </w:p>
    <w:p w14:paraId="64D949A4" w14:textId="047FC54D" w:rsidR="00B003D7" w:rsidRDefault="00B003D7" w:rsidP="00B003D7">
      <w:pPr>
        <w:spacing w:line="360" w:lineRule="auto"/>
        <w:jc w:val="both"/>
        <w:rPr>
          <w:rFonts w:ascii="Palatino Linotype" w:eastAsia="Calibri" w:hAnsi="Palatino Linotype" w:cs="Tahoma"/>
          <w:bCs/>
          <w:sz w:val="22"/>
          <w:szCs w:val="22"/>
          <w:lang w:val="es-ES" w:eastAsia="en-US"/>
        </w:rPr>
      </w:pPr>
    </w:p>
    <w:p w14:paraId="661BD1FC" w14:textId="08C2598D" w:rsidR="000D674D" w:rsidRPr="00B003D7" w:rsidRDefault="000D674D" w:rsidP="000D674D">
      <w:pPr>
        <w:spacing w:line="360" w:lineRule="auto"/>
        <w:jc w:val="both"/>
        <w:rPr>
          <w:rFonts w:ascii="Palatino Linotype" w:eastAsia="Calibri" w:hAnsi="Palatino Linotype" w:cs="Tahoma"/>
          <w:bCs/>
          <w:sz w:val="22"/>
          <w:szCs w:val="22"/>
          <w:lang w:val="es-ES" w:eastAsia="en-US"/>
        </w:rPr>
      </w:pPr>
      <w:r w:rsidRPr="005C4D4F">
        <w:rPr>
          <w:rFonts w:ascii="Palatino Linotype" w:eastAsia="Calibri" w:hAnsi="Palatino Linotype" w:cs="Tahoma"/>
          <w:b/>
          <w:bCs/>
          <w:sz w:val="22"/>
          <w:szCs w:val="22"/>
          <w:lang w:val="es-ES" w:eastAsia="en-US"/>
        </w:rPr>
        <w:t>7.</w:t>
      </w:r>
      <w:r>
        <w:rPr>
          <w:rFonts w:ascii="Palatino Linotype" w:eastAsia="Calibri" w:hAnsi="Palatino Linotype" w:cs="Tahoma"/>
          <w:bCs/>
          <w:sz w:val="22"/>
          <w:szCs w:val="22"/>
          <w:lang w:val="es-ES" w:eastAsia="en-US"/>
        </w:rPr>
        <w:t xml:space="preserve"> Versión pública del expediente del </w:t>
      </w:r>
      <w:r w:rsidRPr="00B003D7">
        <w:rPr>
          <w:rFonts w:ascii="Palatino Linotype" w:eastAsia="Calibri" w:hAnsi="Palatino Linotype" w:cs="Tahoma"/>
          <w:bCs/>
          <w:sz w:val="22"/>
          <w:szCs w:val="22"/>
          <w:lang w:val="es-ES" w:eastAsia="en-US"/>
        </w:rPr>
        <w:t xml:space="preserve">juicio administrativo </w:t>
      </w:r>
      <w:r w:rsidRPr="00B003D7">
        <w:rPr>
          <w:rFonts w:ascii="Palatino Linotype" w:eastAsia="Calibri" w:hAnsi="Palatino Linotype" w:cs="Tahoma"/>
          <w:b/>
          <w:bCs/>
          <w:sz w:val="22"/>
          <w:szCs w:val="22"/>
          <w:lang w:val="es-ES" w:eastAsia="en-US"/>
        </w:rPr>
        <w:t>69</w:t>
      </w:r>
      <w:r>
        <w:rPr>
          <w:rFonts w:ascii="Palatino Linotype" w:eastAsia="Calibri" w:hAnsi="Palatino Linotype" w:cs="Tahoma"/>
          <w:b/>
          <w:bCs/>
          <w:sz w:val="22"/>
          <w:szCs w:val="22"/>
          <w:lang w:val="es-ES" w:eastAsia="en-US"/>
        </w:rPr>
        <w:t>6</w:t>
      </w:r>
      <w:r w:rsidRPr="00B003D7">
        <w:rPr>
          <w:rFonts w:ascii="Palatino Linotype" w:eastAsia="Calibri" w:hAnsi="Palatino Linotype" w:cs="Tahoma"/>
          <w:b/>
          <w:bCs/>
          <w:sz w:val="22"/>
          <w:szCs w:val="22"/>
          <w:lang w:val="es-ES" w:eastAsia="en-US"/>
        </w:rPr>
        <w:t>/2018,</w:t>
      </w:r>
      <w:r w:rsidRPr="00B003D7">
        <w:rPr>
          <w:rFonts w:ascii="Palatino Linotype" w:eastAsia="Calibri" w:hAnsi="Palatino Linotype" w:cs="Tahoma"/>
          <w:bCs/>
          <w:sz w:val="22"/>
          <w:szCs w:val="22"/>
          <w:lang w:val="es-ES" w:eastAsia="en-US"/>
        </w:rPr>
        <w:t xml:space="preserve"> del índice de la Cuarta Sala Regional del Tribunal de Justicia Administrativa del Estado de México</w:t>
      </w:r>
      <w:r>
        <w:rPr>
          <w:rFonts w:ascii="Palatino Linotype" w:eastAsia="Calibri" w:hAnsi="Palatino Linotype" w:cs="Tahoma"/>
          <w:bCs/>
          <w:sz w:val="22"/>
          <w:szCs w:val="22"/>
          <w:lang w:val="es-ES" w:eastAsia="en-US"/>
        </w:rPr>
        <w:t xml:space="preserve">, del cual fueron </w:t>
      </w:r>
      <w:r>
        <w:rPr>
          <w:rFonts w:ascii="Palatino Linotype" w:eastAsia="Calibri" w:hAnsi="Palatino Linotype" w:cs="Tahoma"/>
          <w:bCs/>
          <w:sz w:val="22"/>
          <w:szCs w:val="22"/>
          <w:lang w:val="es-ES" w:eastAsia="en-US"/>
        </w:rPr>
        <w:lastRenderedPageBreak/>
        <w:t xml:space="preserve">testados: </w:t>
      </w:r>
      <w:r w:rsidRPr="00B003D7">
        <w:rPr>
          <w:rFonts w:ascii="Palatino Linotype" w:eastAsia="Calibri" w:hAnsi="Palatino Linotype" w:cs="Tahoma"/>
          <w:bCs/>
          <w:sz w:val="22"/>
          <w:szCs w:val="22"/>
          <w:lang w:val="es-ES" w:eastAsia="en-US"/>
        </w:rPr>
        <w:t>Nombre y apellidos, domicilio, teléfono,</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correo electrónico, nombre de las</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personas autorizadas para recibir</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notificaciones, modelo, año, marca y</w:t>
      </w:r>
      <w:r>
        <w:rPr>
          <w:rFonts w:ascii="Palatino Linotype" w:eastAsia="Calibri" w:hAnsi="Palatino Linotype" w:cs="Tahoma"/>
          <w:bCs/>
          <w:sz w:val="22"/>
          <w:szCs w:val="22"/>
          <w:lang w:val="es-ES" w:eastAsia="en-US"/>
        </w:rPr>
        <w:t xml:space="preserve"> </w:t>
      </w:r>
      <w:r w:rsidRPr="00B003D7">
        <w:rPr>
          <w:rFonts w:ascii="Palatino Linotype" w:eastAsia="Calibri" w:hAnsi="Palatino Linotype" w:cs="Tahoma"/>
          <w:bCs/>
          <w:sz w:val="22"/>
          <w:szCs w:val="22"/>
          <w:lang w:val="es-ES" w:eastAsia="en-US"/>
        </w:rPr>
        <w:t>placas del vehículo y firma del</w:t>
      </w:r>
    </w:p>
    <w:p w14:paraId="54539147" w14:textId="0F631624" w:rsidR="000D674D" w:rsidRDefault="000D674D" w:rsidP="000D674D">
      <w:pPr>
        <w:spacing w:line="360" w:lineRule="auto"/>
        <w:jc w:val="both"/>
        <w:rPr>
          <w:rFonts w:ascii="Palatino Linotype" w:eastAsia="Calibri" w:hAnsi="Palatino Linotype" w:cs="Tahoma"/>
          <w:bCs/>
          <w:sz w:val="22"/>
          <w:szCs w:val="22"/>
          <w:lang w:val="es-ES" w:eastAsia="en-US"/>
        </w:rPr>
      </w:pPr>
      <w:r w:rsidRPr="00B003D7">
        <w:rPr>
          <w:rFonts w:ascii="Palatino Linotype" w:eastAsia="Calibri" w:hAnsi="Palatino Linotype" w:cs="Tahoma"/>
          <w:bCs/>
          <w:sz w:val="22"/>
          <w:szCs w:val="22"/>
          <w:lang w:val="es-ES" w:eastAsia="en-US"/>
        </w:rPr>
        <w:t>Promovente</w:t>
      </w:r>
      <w:r>
        <w:rPr>
          <w:rFonts w:ascii="Palatino Linotype" w:eastAsia="Calibri" w:hAnsi="Palatino Linotype" w:cs="Tahoma"/>
          <w:bCs/>
          <w:sz w:val="22"/>
          <w:szCs w:val="22"/>
          <w:lang w:val="es-ES" w:eastAsia="en-US"/>
        </w:rPr>
        <w:t>, según se lee en el cuadro de clasificación que acompaña el expediente, por tratarse de datos personales susceptibles de clasificarse en términos del artículo 143, fracción I, de la Ley de Transparencia y Acceso a la Información Pública del Estado de México y Municipios. Se advierte que el expediente está conformado por el escrito de demanda, acuerdo de admisión de demanda</w:t>
      </w:r>
      <w:r w:rsidR="005C4D4F">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y constancia de notificación.</w:t>
      </w:r>
    </w:p>
    <w:p w14:paraId="3AEC2092" w14:textId="77777777" w:rsidR="00F5133F" w:rsidRPr="00C04268" w:rsidRDefault="00F5133F" w:rsidP="002B3E2B">
      <w:pPr>
        <w:spacing w:line="360" w:lineRule="auto"/>
        <w:jc w:val="both"/>
        <w:rPr>
          <w:rFonts w:ascii="Palatino Linotype" w:eastAsia="Calibri" w:hAnsi="Palatino Linotype" w:cs="Tahoma"/>
          <w:bCs/>
          <w:sz w:val="22"/>
          <w:szCs w:val="22"/>
          <w:lang w:val="es-ES" w:eastAsia="en-US"/>
        </w:rPr>
      </w:pPr>
    </w:p>
    <w:p w14:paraId="7E63F570" w14:textId="25F7515B" w:rsidR="00806E45" w:rsidRPr="00C04268" w:rsidRDefault="00E20FF6"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I</w:t>
      </w:r>
      <w:r w:rsidR="005C4D4F">
        <w:rPr>
          <w:rFonts w:ascii="Palatino Linotype" w:eastAsia="Calibri" w:hAnsi="Palatino Linotype" w:cs="Tahoma"/>
          <w:b/>
          <w:bCs/>
          <w:sz w:val="22"/>
          <w:szCs w:val="22"/>
          <w:lang w:val="es-ES" w:eastAsia="en-US"/>
        </w:rPr>
        <w:t>II</w:t>
      </w:r>
      <w:r w:rsidR="00806E45" w:rsidRPr="00C04268">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55736906" w:rsidR="00806E45" w:rsidRPr="00C04268" w:rsidRDefault="005726B1"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sidR="005C4D4F">
        <w:rPr>
          <w:rFonts w:ascii="Palatino Linotype" w:eastAsia="Calibri" w:hAnsi="Palatino Linotype" w:cs="Tahoma"/>
          <w:bCs/>
          <w:sz w:val="22"/>
          <w:szCs w:val="22"/>
          <w:lang w:val="es-ES" w:eastAsia="en-US"/>
        </w:rPr>
        <w:t>trece</w:t>
      </w:r>
      <w:r w:rsidR="006776BD" w:rsidRPr="00C04268">
        <w:rPr>
          <w:rFonts w:ascii="Palatino Linotype" w:eastAsia="Calibri" w:hAnsi="Palatino Linotype" w:cs="Tahoma"/>
          <w:bCs/>
          <w:sz w:val="22"/>
          <w:szCs w:val="22"/>
          <w:lang w:val="es-ES" w:eastAsia="en-US"/>
        </w:rPr>
        <w:t xml:space="preserve"> de noviembre</w:t>
      </w:r>
      <w:r w:rsidR="00806E45" w:rsidRPr="00C04268">
        <w:rPr>
          <w:rFonts w:ascii="Palatino Linotype" w:eastAsia="Calibri" w:hAnsi="Palatino Linotype" w:cs="Tahoma"/>
          <w:bCs/>
          <w:sz w:val="22"/>
          <w:szCs w:val="22"/>
          <w:lang w:val="es-ES" w:eastAsia="en-US"/>
        </w:rPr>
        <w:t xml:space="preserve"> de dos mil dieciocho, </w:t>
      </w:r>
      <w:r w:rsidR="00806E45" w:rsidRPr="00C04268">
        <w:rPr>
          <w:rFonts w:ascii="Palatino Linotype" w:eastAsia="Calibri" w:hAnsi="Palatino Linotype" w:cs="Tahoma"/>
          <w:bCs/>
          <w:sz w:val="22"/>
          <w:szCs w:val="22"/>
          <w:lang w:eastAsia="en-US"/>
        </w:rPr>
        <w:t xml:space="preserve">mediante el </w:t>
      </w:r>
      <w:r w:rsidR="00806E45" w:rsidRPr="00C04268">
        <w:rPr>
          <w:rFonts w:ascii="Palatino Linotype" w:eastAsia="Calibri" w:hAnsi="Palatino Linotype" w:cs="Tahoma"/>
          <w:bCs/>
          <w:sz w:val="22"/>
          <w:szCs w:val="22"/>
          <w:lang w:val="es-ES" w:eastAsia="en-US"/>
        </w:rPr>
        <w:t xml:space="preserve">Sistema de Acceso a la Información Mexiquense (SAIMEX), se recibió en este </w:t>
      </w:r>
      <w:r w:rsidR="00806E45" w:rsidRPr="00C04268">
        <w:rPr>
          <w:rFonts w:ascii="Palatino Linotype" w:eastAsia="Calibri" w:hAnsi="Palatino Linotype" w:cs="Tahoma"/>
          <w:bCs/>
          <w:sz w:val="22"/>
          <w:szCs w:val="22"/>
          <w:lang w:eastAsia="en-US"/>
        </w:rPr>
        <w:t xml:space="preserve">Instituto </w:t>
      </w:r>
      <w:r w:rsidR="00806E45" w:rsidRPr="00C04268">
        <w:rPr>
          <w:rFonts w:ascii="Palatino Linotype" w:eastAsia="Calibri" w:hAnsi="Palatino Linotype" w:cs="Tahoma"/>
          <w:bCs/>
          <w:sz w:val="22"/>
          <w:szCs w:val="22"/>
          <w:lang w:val="es-ES" w:eastAsia="en-US"/>
        </w:rPr>
        <w:t xml:space="preserve">el Recurso </w:t>
      </w:r>
      <w:r w:rsidR="00C2093E" w:rsidRPr="00C04268">
        <w:rPr>
          <w:rFonts w:ascii="Palatino Linotype" w:eastAsia="Calibri" w:hAnsi="Palatino Linotype" w:cs="Tahoma"/>
          <w:bCs/>
          <w:sz w:val="22"/>
          <w:szCs w:val="22"/>
          <w:lang w:val="es-ES" w:eastAsia="en-US"/>
        </w:rPr>
        <w:t>de Revisión interpuesto por el</w:t>
      </w:r>
      <w:r w:rsidRPr="00C04268">
        <w:rPr>
          <w:rFonts w:ascii="Palatino Linotype" w:eastAsia="Calibri" w:hAnsi="Palatino Linotype" w:cs="Tahoma"/>
          <w:bCs/>
          <w:sz w:val="22"/>
          <w:szCs w:val="22"/>
          <w:lang w:val="es-ES" w:eastAsia="en-US"/>
        </w:rPr>
        <w:t xml:space="preserve"> </w:t>
      </w:r>
      <w:r w:rsidR="00602617" w:rsidRPr="00C04268">
        <w:rPr>
          <w:rFonts w:ascii="Palatino Linotype" w:eastAsia="Calibri" w:hAnsi="Palatino Linotype" w:cs="Tahoma"/>
          <w:bCs/>
          <w:sz w:val="22"/>
          <w:szCs w:val="22"/>
          <w:lang w:val="es-ES" w:eastAsia="en-US"/>
        </w:rPr>
        <w:t>Particular</w:t>
      </w:r>
      <w:r w:rsidR="00806E45" w:rsidRPr="00C04268">
        <w:rPr>
          <w:rFonts w:ascii="Palatino Linotype" w:eastAsia="Calibri" w:hAnsi="Palatino Linotype" w:cs="Tahoma"/>
          <w:bCs/>
          <w:sz w:val="22"/>
          <w:szCs w:val="22"/>
          <w:lang w:val="es-ES" w:eastAsia="en-US"/>
        </w:rPr>
        <w:t xml:space="preserve">, en contra de la respuesta otorgada por </w:t>
      </w:r>
      <w:r w:rsidRPr="00C04268">
        <w:rPr>
          <w:rFonts w:ascii="Palatino Linotype" w:eastAsia="Calibri" w:hAnsi="Palatino Linotype" w:cs="Tahoma"/>
          <w:bCs/>
          <w:sz w:val="22"/>
          <w:szCs w:val="22"/>
          <w:lang w:val="es-ES" w:eastAsia="en-US"/>
        </w:rPr>
        <w:t xml:space="preserve">el </w:t>
      </w:r>
      <w:r w:rsidR="005C4D4F">
        <w:rPr>
          <w:rFonts w:ascii="Palatino Linotype" w:eastAsia="Calibri" w:hAnsi="Palatino Linotype" w:cs="Tahoma"/>
          <w:bCs/>
          <w:sz w:val="22"/>
          <w:szCs w:val="22"/>
          <w:lang w:val="es-ES" w:eastAsia="en-US"/>
        </w:rPr>
        <w:t>Tribunal de Justicia Administrativa del Estado de México</w:t>
      </w:r>
      <w:r w:rsidR="00806E45" w:rsidRPr="00C04268">
        <w:rPr>
          <w:rFonts w:ascii="Palatino Linotype" w:eastAsia="Calibri" w:hAnsi="Palatino Linotype" w:cs="Tahoma"/>
          <w:bCs/>
          <w:sz w:val="22"/>
          <w:szCs w:val="22"/>
          <w:lang w:val="es-ES" w:eastAsia="en-US"/>
        </w:rPr>
        <w:t xml:space="preserve">, </w:t>
      </w:r>
      <w:r w:rsidR="00806E45" w:rsidRPr="00C04268">
        <w:rPr>
          <w:rFonts w:ascii="Palatino Linotype" w:eastAsia="Calibri" w:hAnsi="Palatino Linotype" w:cs="Tahoma"/>
          <w:bCs/>
          <w:sz w:val="22"/>
          <w:szCs w:val="22"/>
          <w:lang w:eastAsia="en-US"/>
        </w:rPr>
        <w:t>en los términos siguientes:</w:t>
      </w:r>
    </w:p>
    <w:p w14:paraId="36A741AF"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C04268" w:rsidRDefault="00806E45" w:rsidP="00D9652C">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ACTO IMPUGNADO</w:t>
      </w:r>
    </w:p>
    <w:p w14:paraId="1DC44055" w14:textId="31B30678" w:rsidR="00182E3C" w:rsidRPr="00C04268" w:rsidRDefault="005C4D4F" w:rsidP="00D9652C">
      <w:pPr>
        <w:spacing w:line="360" w:lineRule="auto"/>
        <w:ind w:left="567" w:right="567"/>
        <w:jc w:val="both"/>
        <w:rPr>
          <w:rFonts w:ascii="Palatino Linotype" w:eastAsia="Calibri" w:hAnsi="Palatino Linotype" w:cs="Tahoma"/>
          <w:bCs/>
          <w:lang w:eastAsia="en-US"/>
        </w:rPr>
      </w:pPr>
      <w:r w:rsidRPr="005C4D4F">
        <w:rPr>
          <w:rFonts w:ascii="Palatino Linotype" w:eastAsia="Calibri" w:hAnsi="Palatino Linotype" w:cs="Tahoma"/>
          <w:bCs/>
          <w:lang w:eastAsia="en-US"/>
        </w:rPr>
        <w:t>se impugna la respuesta</w:t>
      </w:r>
      <w:r w:rsidR="00C2093E" w:rsidRPr="00C04268">
        <w:rPr>
          <w:rFonts w:ascii="Palatino Linotype" w:eastAsia="Calibri" w:hAnsi="Palatino Linotype" w:cs="Tahoma"/>
          <w:bCs/>
          <w:lang w:eastAsia="en-US"/>
        </w:rPr>
        <w:t>. (</w:t>
      </w:r>
      <w:r w:rsidR="00C2093E" w:rsidRPr="00A004B6">
        <w:rPr>
          <w:rFonts w:ascii="Palatino Linotype" w:eastAsia="Calibri" w:hAnsi="Palatino Linotype" w:cs="Tahoma"/>
          <w:bCs/>
          <w:i/>
          <w:lang w:eastAsia="en-US"/>
        </w:rPr>
        <w:t>Sic</w:t>
      </w:r>
      <w:r w:rsidR="00A004B6">
        <w:rPr>
          <w:rFonts w:ascii="Palatino Linotype" w:eastAsia="Calibri" w:hAnsi="Palatino Linotype" w:cs="Tahoma"/>
          <w:bCs/>
          <w:lang w:eastAsia="en-US"/>
        </w:rPr>
        <w:t>.</w:t>
      </w:r>
      <w:r w:rsidR="00C2093E" w:rsidRPr="00C04268">
        <w:rPr>
          <w:rFonts w:ascii="Palatino Linotype" w:eastAsia="Calibri" w:hAnsi="Palatino Linotype" w:cs="Tahoma"/>
          <w:bCs/>
          <w:lang w:eastAsia="en-US"/>
        </w:rPr>
        <w:t>)</w:t>
      </w:r>
    </w:p>
    <w:p w14:paraId="3C7E2B91" w14:textId="77777777" w:rsidR="00C2093E" w:rsidRPr="00C04268"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C04268" w:rsidRDefault="00806E45" w:rsidP="00D9652C">
      <w:pPr>
        <w:spacing w:line="360" w:lineRule="auto"/>
        <w:ind w:left="567" w:right="567"/>
        <w:jc w:val="both"/>
        <w:rPr>
          <w:rFonts w:ascii="Palatino Linotype" w:eastAsia="Calibri" w:hAnsi="Palatino Linotype" w:cs="Tahoma"/>
          <w:b/>
          <w:bCs/>
          <w:lang w:val="es-ES" w:eastAsia="en-US"/>
        </w:rPr>
      </w:pPr>
      <w:r w:rsidRPr="00C04268">
        <w:rPr>
          <w:rFonts w:ascii="Palatino Linotype" w:eastAsia="Calibri" w:hAnsi="Palatino Linotype" w:cs="Tahoma"/>
          <w:b/>
          <w:bCs/>
          <w:lang w:val="es-ES" w:eastAsia="en-US"/>
        </w:rPr>
        <w:t>RAZONES O MOTIVOS DE LA INCONFORMIDAD</w:t>
      </w:r>
    </w:p>
    <w:p w14:paraId="0CE4C377" w14:textId="23B81FA3" w:rsidR="00182E3C" w:rsidRPr="00C04268" w:rsidRDefault="005C4D4F" w:rsidP="00CB2B19">
      <w:pPr>
        <w:spacing w:line="360" w:lineRule="auto"/>
        <w:ind w:left="567" w:right="567"/>
        <w:jc w:val="both"/>
        <w:rPr>
          <w:rFonts w:ascii="Palatino Linotype" w:eastAsia="Calibri" w:hAnsi="Palatino Linotype" w:cs="Tahoma"/>
          <w:bCs/>
          <w:lang w:eastAsia="en-US"/>
        </w:rPr>
      </w:pPr>
      <w:r w:rsidRPr="005C4D4F">
        <w:rPr>
          <w:rFonts w:ascii="Palatino Linotype" w:eastAsia="Calibri" w:hAnsi="Palatino Linotype" w:cs="Tahoma"/>
          <w:bCs/>
          <w:lang w:eastAsia="en-US"/>
        </w:rPr>
        <w:t xml:space="preserve">En la solicitud de información se indicó “Solicito copias certificada de la versión pública del Juicio administrativo 663/2018, 694/2018, 695/2018, 696/2018 del índice de la </w:t>
      </w:r>
      <w:proofErr w:type="spellStart"/>
      <w:r w:rsidRPr="005C4D4F">
        <w:rPr>
          <w:rFonts w:ascii="Palatino Linotype" w:eastAsia="Calibri" w:hAnsi="Palatino Linotype" w:cs="Tahoma"/>
          <w:bCs/>
          <w:lang w:eastAsia="en-US"/>
        </w:rPr>
        <w:t>la</w:t>
      </w:r>
      <w:proofErr w:type="spellEnd"/>
      <w:r w:rsidRPr="005C4D4F">
        <w:rPr>
          <w:rFonts w:ascii="Palatino Linotype" w:eastAsia="Calibri" w:hAnsi="Palatino Linotype" w:cs="Tahoma"/>
          <w:bCs/>
          <w:lang w:eastAsia="en-US"/>
        </w:rPr>
        <w:t xml:space="preserve"> Cuarta Sala Regional del Tribunal de justicia administrativa del Estado de México para la sustanciación de un amparo directo, así como la versión SAIMEX.” En respuesta la autoridad responsable generó el documento EXP 694.2018.pdf el cual contiene un único acuerdo</w:t>
      </w:r>
      <w:r w:rsidRPr="002735C9">
        <w:rPr>
          <w:rFonts w:ascii="Palatino Linotype" w:eastAsia="Calibri" w:hAnsi="Palatino Linotype" w:cs="Tahoma"/>
          <w:bCs/>
          <w:lang w:eastAsia="en-US"/>
        </w:rPr>
        <w:t>, pero lo que no contiene es la promoción que dio origen al único acuerdo, motivo por el cual debe entenderse que han omitido información sin causa ni explicación, motivo por el cuál debe tenerse por no cumplida la solicitud de información</w:t>
      </w:r>
      <w:r w:rsidR="00C2093E" w:rsidRPr="002735C9">
        <w:rPr>
          <w:rFonts w:ascii="Palatino Linotype" w:eastAsia="Calibri" w:hAnsi="Palatino Linotype" w:cs="Tahoma"/>
          <w:bCs/>
          <w:lang w:eastAsia="en-US"/>
        </w:rPr>
        <w:t>. (</w:t>
      </w:r>
      <w:r w:rsidR="00C2093E" w:rsidRPr="00C04268">
        <w:rPr>
          <w:rFonts w:ascii="Palatino Linotype" w:eastAsia="Calibri" w:hAnsi="Palatino Linotype" w:cs="Tahoma"/>
          <w:bCs/>
          <w:lang w:eastAsia="en-US"/>
        </w:rPr>
        <w:t>Sic)</w:t>
      </w:r>
    </w:p>
    <w:p w14:paraId="7666FE9B" w14:textId="69A2711A" w:rsidR="00806E45" w:rsidRPr="00C04268" w:rsidRDefault="005C4D4F" w:rsidP="00D9652C">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lastRenderedPageBreak/>
        <w:t>I</w:t>
      </w:r>
      <w:r w:rsidR="00806E45" w:rsidRPr="00C04268">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00D81836" w:rsidR="00806E45" w:rsidRPr="00C04268" w:rsidRDefault="00806E45" w:rsidP="00D9652C">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
          <w:bCs/>
          <w:sz w:val="22"/>
          <w:szCs w:val="22"/>
          <w:lang w:val="es-ES" w:eastAsia="en-US"/>
        </w:rPr>
        <w:t xml:space="preserve">a) Turno del Recurso de Revisión. </w:t>
      </w:r>
      <w:r w:rsidRPr="00C04268">
        <w:rPr>
          <w:rFonts w:ascii="Palatino Linotype" w:eastAsia="Calibri" w:hAnsi="Palatino Linotype" w:cs="Tahoma"/>
          <w:bCs/>
          <w:sz w:val="22"/>
          <w:szCs w:val="22"/>
          <w:lang w:eastAsia="en-US"/>
        </w:rPr>
        <w:t xml:space="preserve">Con fecha </w:t>
      </w:r>
      <w:r w:rsidR="005C4D4F">
        <w:rPr>
          <w:rFonts w:ascii="Palatino Linotype" w:eastAsia="Calibri" w:hAnsi="Palatino Linotype" w:cs="Tahoma"/>
          <w:bCs/>
          <w:sz w:val="22"/>
          <w:szCs w:val="22"/>
          <w:lang w:eastAsia="en-US"/>
        </w:rPr>
        <w:t>trece</w:t>
      </w:r>
      <w:r w:rsidR="00442CBF" w:rsidRPr="00C04268">
        <w:rPr>
          <w:rFonts w:ascii="Palatino Linotype" w:eastAsia="Calibri" w:hAnsi="Palatino Linotype" w:cs="Tahoma"/>
          <w:bCs/>
          <w:sz w:val="22"/>
          <w:szCs w:val="22"/>
          <w:lang w:eastAsia="en-US"/>
        </w:rPr>
        <w:t xml:space="preserve"> de noviembre</w:t>
      </w:r>
      <w:r w:rsidRPr="00C04268">
        <w:rPr>
          <w:rFonts w:ascii="Palatino Linotype" w:eastAsia="Calibri" w:hAnsi="Palatino Linotype" w:cs="Tahoma"/>
          <w:bCs/>
          <w:sz w:val="22"/>
          <w:szCs w:val="22"/>
          <w:lang w:eastAsia="en-US"/>
        </w:rPr>
        <w:t xml:space="preserve"> de dos mil dieciocho, el Sistema de Acceso a la Información Mexiquense</w:t>
      </w:r>
      <w:r w:rsidR="00602617" w:rsidRPr="00C04268">
        <w:rPr>
          <w:rFonts w:ascii="Palatino Linotype" w:eastAsia="Calibri" w:hAnsi="Palatino Linotype" w:cs="Tahoma"/>
          <w:bCs/>
          <w:sz w:val="22"/>
          <w:szCs w:val="22"/>
          <w:lang w:eastAsia="en-US"/>
        </w:rPr>
        <w:t xml:space="preserve"> (SAIMEX),</w:t>
      </w:r>
      <w:r w:rsidRPr="00C04268">
        <w:rPr>
          <w:rFonts w:ascii="Palatino Linotype" w:eastAsia="Calibri" w:hAnsi="Palatino Linotype" w:cs="Tahoma"/>
          <w:bCs/>
          <w:sz w:val="22"/>
          <w:szCs w:val="22"/>
          <w:lang w:eastAsia="en-US"/>
        </w:rPr>
        <w:t xml:space="preserve"> asignó el número de expediente </w:t>
      </w:r>
      <w:r w:rsidR="00C2093E" w:rsidRPr="00C04268">
        <w:rPr>
          <w:rFonts w:ascii="Palatino Linotype" w:eastAsia="Calibri" w:hAnsi="Palatino Linotype" w:cs="Tahoma"/>
          <w:b/>
          <w:bCs/>
          <w:sz w:val="22"/>
          <w:szCs w:val="22"/>
          <w:lang w:eastAsia="en-US"/>
        </w:rPr>
        <w:t>04</w:t>
      </w:r>
      <w:r w:rsidR="005C4D4F">
        <w:rPr>
          <w:rFonts w:ascii="Palatino Linotype" w:eastAsia="Calibri" w:hAnsi="Palatino Linotype" w:cs="Tahoma"/>
          <w:b/>
          <w:bCs/>
          <w:sz w:val="22"/>
          <w:szCs w:val="22"/>
          <w:lang w:eastAsia="en-US"/>
        </w:rPr>
        <w:t>326</w:t>
      </w:r>
      <w:r w:rsidR="00921F37" w:rsidRPr="00C04268">
        <w:rPr>
          <w:rFonts w:ascii="Palatino Linotype" w:eastAsia="Calibri" w:hAnsi="Palatino Linotype" w:cs="Tahoma"/>
          <w:b/>
          <w:bCs/>
          <w:sz w:val="22"/>
          <w:szCs w:val="22"/>
          <w:lang w:eastAsia="en-US"/>
        </w:rPr>
        <w:t>/INFOEM/IP/RR/2018</w:t>
      </w:r>
      <w:r w:rsidR="00176BDF" w:rsidRPr="00C04268">
        <w:rPr>
          <w:rFonts w:ascii="Palatino Linotype" w:eastAsia="Calibri" w:hAnsi="Palatino Linotype" w:cs="Tahoma"/>
          <w:b/>
          <w:bCs/>
          <w:sz w:val="22"/>
          <w:szCs w:val="22"/>
          <w:lang w:eastAsia="en-US"/>
        </w:rPr>
        <w:t xml:space="preserve"> </w:t>
      </w:r>
      <w:r w:rsidRPr="00C04268">
        <w:rPr>
          <w:rFonts w:ascii="Palatino Linotype" w:eastAsia="Calibri" w:hAnsi="Palatino Linotype" w:cs="Tahoma"/>
          <w:bCs/>
          <w:sz w:val="22"/>
          <w:szCs w:val="22"/>
          <w:lang w:eastAsia="en-US"/>
        </w:rPr>
        <w:t xml:space="preserve">al Recurso de Revisión y lo turnó al Comisionado Ponente </w:t>
      </w:r>
      <w:r w:rsidRPr="00C04268">
        <w:rPr>
          <w:rFonts w:ascii="Palatino Linotype" w:eastAsia="Calibri" w:hAnsi="Palatino Linotype" w:cs="Tahoma"/>
          <w:b/>
          <w:bCs/>
          <w:sz w:val="22"/>
          <w:szCs w:val="22"/>
          <w:lang w:eastAsia="en-US"/>
        </w:rPr>
        <w:t>Luis Gustavo Parra Noriega</w:t>
      </w:r>
      <w:r w:rsidRPr="00C04268">
        <w:rPr>
          <w:rFonts w:ascii="Palatino Linotype" w:eastAsia="Calibri" w:hAnsi="Palatino Linotype" w:cs="Tahoma"/>
          <w:bCs/>
          <w:sz w:val="22"/>
          <w:szCs w:val="22"/>
          <w:lang w:eastAsia="en-US"/>
        </w:rPr>
        <w:t>, para los efectos del artículo 185, fracción I</w:t>
      </w:r>
      <w:r w:rsidR="00534263" w:rsidRPr="00C04268">
        <w:rPr>
          <w:rFonts w:ascii="Palatino Linotype" w:eastAsia="Calibri" w:hAnsi="Palatino Linotype" w:cs="Tahoma"/>
          <w:bCs/>
          <w:sz w:val="22"/>
          <w:szCs w:val="22"/>
          <w:lang w:eastAsia="en-US"/>
        </w:rPr>
        <w:t>,</w:t>
      </w:r>
      <w:r w:rsidRPr="00C04268">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1642BBBA" w:rsidR="00806E45" w:rsidRDefault="00806E45" w:rsidP="00D9652C">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
          <w:bCs/>
          <w:sz w:val="22"/>
          <w:szCs w:val="22"/>
          <w:lang w:val="es-ES" w:eastAsia="en-US"/>
        </w:rPr>
        <w:t>b) Admisión del Recurso de Revisión</w:t>
      </w:r>
      <w:r w:rsidRPr="00C04268">
        <w:rPr>
          <w:rFonts w:ascii="Palatino Linotype" w:eastAsia="Calibri" w:hAnsi="Palatino Linotype" w:cs="Tahoma"/>
          <w:b/>
          <w:bCs/>
          <w:sz w:val="22"/>
          <w:szCs w:val="22"/>
          <w:lang w:val="es-ES_tradnl" w:eastAsia="en-US"/>
        </w:rPr>
        <w:t xml:space="preserve">. </w:t>
      </w:r>
      <w:r w:rsidRPr="00C04268">
        <w:rPr>
          <w:rFonts w:ascii="Palatino Linotype" w:eastAsia="Calibri" w:hAnsi="Palatino Linotype" w:cs="Tahoma"/>
          <w:bCs/>
          <w:sz w:val="22"/>
          <w:szCs w:val="22"/>
          <w:lang w:val="es-ES_tradnl" w:eastAsia="en-US"/>
        </w:rPr>
        <w:t xml:space="preserve">Con fecha </w:t>
      </w:r>
      <w:r w:rsidR="005C4D4F">
        <w:rPr>
          <w:rFonts w:ascii="Palatino Linotype" w:eastAsia="Calibri" w:hAnsi="Palatino Linotype" w:cs="Tahoma"/>
          <w:bCs/>
          <w:sz w:val="22"/>
          <w:szCs w:val="22"/>
          <w:lang w:val="es-ES_tradnl" w:eastAsia="en-US"/>
        </w:rPr>
        <w:t>veinte</w:t>
      </w:r>
      <w:r w:rsidR="00CB2B19" w:rsidRPr="00C04268">
        <w:rPr>
          <w:rFonts w:ascii="Palatino Linotype" w:eastAsia="Calibri" w:hAnsi="Palatino Linotype" w:cs="Tahoma"/>
          <w:bCs/>
          <w:sz w:val="22"/>
          <w:szCs w:val="22"/>
          <w:lang w:val="es-ES_tradnl" w:eastAsia="en-US"/>
        </w:rPr>
        <w:t xml:space="preserve"> de noviembre</w:t>
      </w:r>
      <w:r w:rsidRPr="00C04268">
        <w:rPr>
          <w:rFonts w:ascii="Palatino Linotype" w:eastAsia="Calibri" w:hAnsi="Palatino Linotype" w:cs="Tahoma"/>
          <w:bCs/>
          <w:sz w:val="22"/>
          <w:szCs w:val="22"/>
          <w:lang w:val="es-ES_tradnl" w:eastAsia="en-US"/>
        </w:rPr>
        <w:t xml:space="preserve"> de dos mil dieciocho, el Comisionado Ponente </w:t>
      </w:r>
      <w:r w:rsidRPr="00C04268">
        <w:rPr>
          <w:rFonts w:ascii="Palatino Linotype" w:eastAsia="Calibri" w:hAnsi="Palatino Linotype" w:cs="Tahoma"/>
          <w:b/>
          <w:bCs/>
          <w:sz w:val="22"/>
          <w:szCs w:val="22"/>
          <w:lang w:eastAsia="en-US"/>
        </w:rPr>
        <w:t>acordó la admisión</w:t>
      </w:r>
      <w:r w:rsidRPr="00C04268">
        <w:rPr>
          <w:rFonts w:ascii="Palatino Linotype" w:eastAsia="Calibri" w:hAnsi="Palatino Linotype" w:cs="Tahoma"/>
          <w:bCs/>
          <w:sz w:val="22"/>
          <w:szCs w:val="22"/>
          <w:lang w:eastAsia="en-US"/>
        </w:rPr>
        <w:t xml:space="preserve"> </w:t>
      </w:r>
      <w:r w:rsidRPr="00C04268">
        <w:rPr>
          <w:rFonts w:ascii="Palatino Linotype" w:eastAsia="Calibri" w:hAnsi="Palatino Linotype" w:cs="Tahoma"/>
          <w:b/>
          <w:bCs/>
          <w:sz w:val="22"/>
          <w:szCs w:val="22"/>
          <w:lang w:eastAsia="en-US"/>
        </w:rPr>
        <w:t>de</w:t>
      </w:r>
      <w:r w:rsidRPr="00C04268">
        <w:rPr>
          <w:rFonts w:ascii="Palatino Linotype" w:eastAsia="Calibri" w:hAnsi="Palatino Linotype" w:cs="Tahoma"/>
          <w:b/>
          <w:bCs/>
          <w:sz w:val="22"/>
          <w:szCs w:val="22"/>
          <w:lang w:val="es-ES" w:eastAsia="en-US"/>
        </w:rPr>
        <w:t>l Recurso de Revisión</w:t>
      </w:r>
      <w:r w:rsidRPr="00C04268">
        <w:rPr>
          <w:rFonts w:ascii="Palatino Linotype" w:eastAsia="Calibri" w:hAnsi="Palatino Linotype" w:cs="Tahoma"/>
          <w:bCs/>
          <w:sz w:val="22"/>
          <w:szCs w:val="22"/>
          <w:lang w:val="es-ES" w:eastAsia="en-US"/>
        </w:rPr>
        <w:t xml:space="preserve"> interpuesto por </w:t>
      </w:r>
      <w:r w:rsidR="00442CBF" w:rsidRPr="00C04268">
        <w:rPr>
          <w:rFonts w:ascii="Palatino Linotype" w:eastAsia="Calibri" w:hAnsi="Palatino Linotype" w:cs="Tahoma"/>
          <w:bCs/>
          <w:sz w:val="22"/>
          <w:szCs w:val="22"/>
          <w:lang w:val="es-ES" w:eastAsia="en-US"/>
        </w:rPr>
        <w:t>la</w:t>
      </w:r>
      <w:r w:rsidRPr="00C04268">
        <w:rPr>
          <w:rFonts w:ascii="Palatino Linotype" w:eastAsia="Calibri" w:hAnsi="Palatino Linotype" w:cs="Tahoma"/>
          <w:bCs/>
          <w:sz w:val="22"/>
          <w:szCs w:val="22"/>
          <w:lang w:val="es-ES" w:eastAsia="en-US"/>
        </w:rPr>
        <w:t xml:space="preserve"> </w:t>
      </w:r>
      <w:r w:rsidR="00534263" w:rsidRPr="00C04268">
        <w:rPr>
          <w:rFonts w:ascii="Palatino Linotype" w:eastAsia="Calibri" w:hAnsi="Palatino Linotype" w:cs="Tahoma"/>
          <w:bCs/>
          <w:sz w:val="22"/>
          <w:szCs w:val="22"/>
          <w:lang w:val="es-ES" w:eastAsia="en-US"/>
        </w:rPr>
        <w:t xml:space="preserve">Recurrente </w:t>
      </w:r>
      <w:r w:rsidRPr="00C04268">
        <w:rPr>
          <w:rFonts w:ascii="Palatino Linotype" w:eastAsia="Calibri" w:hAnsi="Palatino Linotype" w:cs="Tahoma"/>
          <w:bCs/>
          <w:sz w:val="22"/>
          <w:szCs w:val="22"/>
          <w:lang w:val="es-ES" w:eastAsia="en-US"/>
        </w:rPr>
        <w:t xml:space="preserve">en contra de la respuesta otorgada por </w:t>
      </w:r>
      <w:r w:rsidR="000879FC" w:rsidRPr="00C04268">
        <w:rPr>
          <w:rFonts w:ascii="Palatino Linotype" w:eastAsia="Calibri" w:hAnsi="Palatino Linotype" w:cs="Tahoma"/>
          <w:bCs/>
          <w:sz w:val="22"/>
          <w:szCs w:val="22"/>
          <w:lang w:val="es-ES" w:eastAsia="en-US"/>
        </w:rPr>
        <w:t xml:space="preserve">el </w:t>
      </w:r>
      <w:r w:rsidR="00C2093E" w:rsidRPr="00C04268">
        <w:rPr>
          <w:rFonts w:ascii="Palatino Linotype" w:eastAsia="Calibri" w:hAnsi="Palatino Linotype" w:cs="Tahoma"/>
          <w:b/>
          <w:bCs/>
          <w:sz w:val="22"/>
          <w:szCs w:val="22"/>
          <w:lang w:val="es-ES" w:eastAsia="en-US"/>
        </w:rPr>
        <w:t>Instituto de Transparencia, Acceso a la Información Pública y Protección de Datos Personales del Estado de México y Municipios;</w:t>
      </w:r>
      <w:r w:rsidR="00176BDF" w:rsidRPr="00C04268">
        <w:rPr>
          <w:rFonts w:ascii="Palatino Linotype" w:eastAsia="Calibri" w:hAnsi="Palatino Linotype" w:cs="Tahoma"/>
          <w:bCs/>
          <w:sz w:val="22"/>
          <w:szCs w:val="22"/>
          <w:lang w:val="es-ES" w:eastAsia="en-US"/>
        </w:rPr>
        <w:t xml:space="preserve"> la </w:t>
      </w:r>
      <w:r w:rsidR="00176BDF" w:rsidRPr="00C04268">
        <w:rPr>
          <w:rFonts w:ascii="Palatino Linotype" w:eastAsia="Calibri" w:hAnsi="Palatino Linotype" w:cs="Tahoma"/>
          <w:b/>
          <w:bCs/>
          <w:sz w:val="22"/>
          <w:szCs w:val="22"/>
          <w:lang w:val="es-ES" w:eastAsia="en-US"/>
        </w:rPr>
        <w:t xml:space="preserve">integración del expediente </w:t>
      </w:r>
      <w:r w:rsidR="00176BDF" w:rsidRPr="00C04268">
        <w:rPr>
          <w:rFonts w:ascii="Palatino Linotype" w:eastAsia="Calibri" w:hAnsi="Palatino Linotype" w:cs="Tahoma"/>
          <w:bCs/>
          <w:sz w:val="22"/>
          <w:szCs w:val="22"/>
          <w:lang w:val="es-ES" w:eastAsia="en-US"/>
        </w:rPr>
        <w:t xml:space="preserve">y </w:t>
      </w:r>
      <w:r w:rsidR="00176BDF" w:rsidRPr="00C04268">
        <w:rPr>
          <w:rFonts w:ascii="Palatino Linotype" w:eastAsia="Calibri" w:hAnsi="Palatino Linotype" w:cs="Tahoma"/>
          <w:b/>
          <w:bCs/>
          <w:sz w:val="22"/>
          <w:szCs w:val="22"/>
          <w:lang w:val="es-ES" w:eastAsia="en-US"/>
        </w:rPr>
        <w:t xml:space="preserve">su puesta a disposición </w:t>
      </w:r>
      <w:r w:rsidR="00176BDF" w:rsidRPr="00C04268">
        <w:rPr>
          <w:rFonts w:ascii="Palatino Linotype" w:eastAsia="Calibri" w:hAnsi="Palatino Linotype" w:cs="Tahoma"/>
          <w:bCs/>
          <w:sz w:val="22"/>
          <w:szCs w:val="22"/>
          <w:lang w:val="es-ES" w:eastAsia="en-US"/>
        </w:rPr>
        <w:t xml:space="preserve">de las partes, </w:t>
      </w:r>
      <w:r w:rsidRPr="00C04268">
        <w:rPr>
          <w:rFonts w:ascii="Palatino Linotype" w:eastAsia="Calibri" w:hAnsi="Palatino Linotype" w:cs="Tahoma"/>
          <w:bCs/>
          <w:sz w:val="22"/>
          <w:szCs w:val="22"/>
          <w:lang w:val="es-ES" w:eastAsia="en-US"/>
        </w:rPr>
        <w:t>en términos del a</w:t>
      </w:r>
      <w:r w:rsidR="00176BDF" w:rsidRPr="00C04268">
        <w:rPr>
          <w:rFonts w:ascii="Palatino Linotype" w:eastAsia="Calibri" w:hAnsi="Palatino Linotype" w:cs="Tahoma"/>
          <w:bCs/>
          <w:sz w:val="22"/>
          <w:szCs w:val="22"/>
          <w:lang w:val="es-ES" w:eastAsia="en-US"/>
        </w:rPr>
        <w:t>rtículo 185, fracciones I y</w:t>
      </w:r>
      <w:r w:rsidRPr="00C04268">
        <w:rPr>
          <w:rFonts w:ascii="Palatino Linotype" w:eastAsia="Calibri" w:hAnsi="Palatino Linotype" w:cs="Tahoma"/>
          <w:bCs/>
          <w:sz w:val="22"/>
          <w:szCs w:val="22"/>
          <w:lang w:val="es-ES" w:eastAsia="en-US"/>
        </w:rPr>
        <w:t xml:space="preserve"> II</w:t>
      </w:r>
      <w:r w:rsidR="0053426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 la </w:t>
      </w:r>
      <w:r w:rsidRPr="00C04268">
        <w:rPr>
          <w:rFonts w:ascii="Palatino Linotype" w:eastAsia="Calibri" w:hAnsi="Palatino Linotype" w:cs="Tahoma"/>
          <w:bCs/>
          <w:sz w:val="22"/>
          <w:szCs w:val="22"/>
          <w:lang w:eastAsia="en-US"/>
        </w:rPr>
        <w:t xml:space="preserve">Ley de Transparencia y Acceso a la Información Pública del Estado de México y Municipios; </w:t>
      </w:r>
      <w:r w:rsidRPr="00C04268">
        <w:rPr>
          <w:rFonts w:ascii="Palatino Linotype" w:eastAsia="Calibri" w:hAnsi="Palatino Linotype" w:cs="Tahoma"/>
          <w:b/>
          <w:bCs/>
          <w:sz w:val="22"/>
          <w:szCs w:val="22"/>
          <w:lang w:eastAsia="en-US"/>
        </w:rPr>
        <w:t>acto que fue notificado a las partes el mismo día</w:t>
      </w:r>
      <w:r w:rsidRPr="00C04268">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C04268">
        <w:rPr>
          <w:rFonts w:ascii="Palatino Linotype" w:eastAsia="Calibri" w:hAnsi="Palatino Linotype" w:cs="Tahoma"/>
          <w:bCs/>
          <w:sz w:val="22"/>
          <w:szCs w:val="22"/>
          <w:lang w:eastAsia="en-US"/>
        </w:rPr>
        <w:t xml:space="preserve">onviniera y formularan alegatos, </w:t>
      </w:r>
      <w:r w:rsidR="00176BDF" w:rsidRPr="00C04268">
        <w:rPr>
          <w:rFonts w:ascii="Palatino Linotype" w:eastAsia="Calibri" w:hAnsi="Palatino Linotype" w:cs="Tahoma"/>
          <w:bCs/>
          <w:sz w:val="22"/>
          <w:szCs w:val="22"/>
          <w:lang w:val="es-ES" w:eastAsia="en-US"/>
        </w:rPr>
        <w:t>en términos del artículo 185, fracción IV</w:t>
      </w:r>
      <w:r w:rsidR="00534263" w:rsidRPr="00C04268">
        <w:rPr>
          <w:rFonts w:ascii="Palatino Linotype" w:eastAsia="Calibri" w:hAnsi="Palatino Linotype" w:cs="Tahoma"/>
          <w:bCs/>
          <w:sz w:val="22"/>
          <w:szCs w:val="22"/>
          <w:lang w:val="es-ES" w:eastAsia="en-US"/>
        </w:rPr>
        <w:t>,</w:t>
      </w:r>
      <w:r w:rsidR="00176BDF" w:rsidRPr="00C04268">
        <w:rPr>
          <w:rFonts w:ascii="Palatino Linotype" w:eastAsia="Calibri" w:hAnsi="Palatino Linotype" w:cs="Tahoma"/>
          <w:bCs/>
          <w:sz w:val="22"/>
          <w:szCs w:val="22"/>
          <w:lang w:val="es-ES" w:eastAsia="en-US"/>
        </w:rPr>
        <w:t xml:space="preserve"> de la </w:t>
      </w:r>
      <w:r w:rsidR="00176BDF" w:rsidRPr="00C04268">
        <w:rPr>
          <w:rFonts w:ascii="Palatino Linotype" w:eastAsia="Calibri" w:hAnsi="Palatino Linotype" w:cs="Tahoma"/>
          <w:bCs/>
          <w:sz w:val="22"/>
          <w:szCs w:val="22"/>
          <w:lang w:eastAsia="en-US"/>
        </w:rPr>
        <w:t>Ley de Transparencia y Acceso a la Información Pública del Estado de México y Municipios</w:t>
      </w:r>
      <w:r w:rsidR="00A22577" w:rsidRPr="00C04268">
        <w:rPr>
          <w:rFonts w:ascii="Palatino Linotype" w:eastAsia="Calibri" w:hAnsi="Palatino Linotype" w:cs="Tahoma"/>
          <w:bCs/>
          <w:sz w:val="22"/>
          <w:szCs w:val="22"/>
          <w:lang w:eastAsia="en-US"/>
        </w:rPr>
        <w:t>.</w:t>
      </w:r>
    </w:p>
    <w:p w14:paraId="192890F6" w14:textId="77777777" w:rsidR="005C4D4F" w:rsidRPr="00C04268" w:rsidRDefault="005C4D4F" w:rsidP="00D9652C">
      <w:pPr>
        <w:spacing w:line="360" w:lineRule="auto"/>
        <w:jc w:val="both"/>
        <w:rPr>
          <w:rFonts w:ascii="Palatino Linotype" w:eastAsia="Calibri" w:hAnsi="Palatino Linotype" w:cs="Tahoma"/>
          <w:bCs/>
          <w:sz w:val="22"/>
          <w:szCs w:val="22"/>
          <w:lang w:eastAsia="en-US"/>
        </w:rPr>
      </w:pPr>
    </w:p>
    <w:p w14:paraId="6DB745D9" w14:textId="422F83EF" w:rsidR="000A6105" w:rsidRPr="00C04268" w:rsidRDefault="00806E45" w:rsidP="00CB2B19">
      <w:pPr>
        <w:spacing w:line="360" w:lineRule="auto"/>
        <w:jc w:val="both"/>
        <w:rPr>
          <w:rFonts w:ascii="Palatino Linotype" w:eastAsia="Calibri" w:hAnsi="Palatino Linotype" w:cs="Tahoma"/>
          <w:bCs/>
          <w:sz w:val="22"/>
          <w:szCs w:val="22"/>
          <w:lang w:val="es-ES" w:eastAsia="en-US"/>
        </w:rPr>
      </w:pPr>
      <w:r w:rsidRPr="00EF77AF">
        <w:rPr>
          <w:rFonts w:ascii="Palatino Linotype" w:eastAsia="Calibri" w:hAnsi="Palatino Linotype" w:cs="Tahoma"/>
          <w:b/>
          <w:bCs/>
          <w:sz w:val="22"/>
          <w:szCs w:val="22"/>
          <w:lang w:val="es-ES" w:eastAsia="en-US"/>
        </w:rPr>
        <w:t>c) Informe Justificado</w:t>
      </w:r>
      <w:r w:rsidR="00CB2B19" w:rsidRPr="00EF77AF">
        <w:rPr>
          <w:rFonts w:ascii="Palatino Linotype" w:eastAsia="Calibri" w:hAnsi="Palatino Linotype" w:cs="Tahoma"/>
          <w:b/>
          <w:bCs/>
          <w:sz w:val="22"/>
          <w:szCs w:val="22"/>
          <w:lang w:val="es-ES" w:eastAsia="en-US"/>
        </w:rPr>
        <w:t>.</w:t>
      </w:r>
      <w:r w:rsidR="00442CBF" w:rsidRPr="00EF77AF">
        <w:rPr>
          <w:rFonts w:ascii="Palatino Linotype" w:eastAsia="Calibri" w:hAnsi="Palatino Linotype" w:cs="Tahoma"/>
          <w:bCs/>
          <w:sz w:val="22"/>
          <w:szCs w:val="22"/>
          <w:lang w:val="es-ES" w:eastAsia="en-US"/>
        </w:rPr>
        <w:t xml:space="preserve"> Con fecha </w:t>
      </w:r>
      <w:r w:rsidR="00EF77AF" w:rsidRPr="00EF77AF">
        <w:rPr>
          <w:rFonts w:ascii="Palatino Linotype" w:eastAsia="Calibri" w:hAnsi="Palatino Linotype" w:cs="Tahoma"/>
          <w:bCs/>
          <w:sz w:val="22"/>
          <w:szCs w:val="22"/>
          <w:lang w:val="es-ES" w:eastAsia="en-US"/>
        </w:rPr>
        <w:t xml:space="preserve">veintitrés </w:t>
      </w:r>
      <w:r w:rsidR="00442CBF" w:rsidRPr="00EF77AF">
        <w:rPr>
          <w:rFonts w:ascii="Palatino Linotype" w:eastAsia="Calibri" w:hAnsi="Palatino Linotype" w:cs="Tahoma"/>
          <w:bCs/>
          <w:sz w:val="22"/>
          <w:szCs w:val="22"/>
          <w:lang w:val="es-ES" w:eastAsia="en-US"/>
        </w:rPr>
        <w:t>de noviembre de dos mil dieciocho, se recibió en este Instituto, mediante el Sistema de Acceso a la Información Mexiquense (SAIMEX), el oficio número</w:t>
      </w:r>
      <w:r w:rsidR="00EF77AF" w:rsidRPr="00EF77AF">
        <w:rPr>
          <w:rFonts w:ascii="Palatino Linotype" w:eastAsia="Calibri" w:hAnsi="Palatino Linotype" w:cs="Tahoma"/>
          <w:bCs/>
          <w:sz w:val="22"/>
          <w:szCs w:val="22"/>
          <w:lang w:val="es-ES" w:eastAsia="en-US"/>
        </w:rPr>
        <w:t xml:space="preserve"> </w:t>
      </w:r>
      <w:r w:rsidR="00EF77AF">
        <w:rPr>
          <w:rFonts w:ascii="Palatino Linotype" w:eastAsia="Calibri" w:hAnsi="Palatino Linotype" w:cs="Tahoma"/>
          <w:b/>
          <w:bCs/>
          <w:sz w:val="22"/>
          <w:szCs w:val="22"/>
          <w:lang w:val="es-ES" w:eastAsia="en-US"/>
        </w:rPr>
        <w:t>TJA/</w:t>
      </w:r>
      <w:r w:rsidR="00EF77AF" w:rsidRPr="00EF77AF">
        <w:rPr>
          <w:rFonts w:ascii="Palatino Linotype" w:eastAsia="Calibri" w:hAnsi="Palatino Linotype" w:cs="Tahoma"/>
          <w:b/>
          <w:bCs/>
          <w:sz w:val="22"/>
          <w:szCs w:val="22"/>
          <w:lang w:val="es-ES" w:eastAsia="en-US"/>
        </w:rPr>
        <w:t>UDDI/408/2018</w:t>
      </w:r>
      <w:r w:rsidR="00EF77AF" w:rsidRPr="00EF77AF">
        <w:rPr>
          <w:rFonts w:ascii="Palatino Linotype" w:eastAsia="Calibri" w:hAnsi="Palatino Linotype" w:cs="Tahoma"/>
          <w:bCs/>
          <w:sz w:val="22"/>
          <w:szCs w:val="22"/>
          <w:lang w:val="es-ES" w:eastAsia="en-US"/>
        </w:rPr>
        <w:t>,</w:t>
      </w:r>
      <w:r w:rsidR="00B13556" w:rsidRPr="00EF77AF">
        <w:rPr>
          <w:rFonts w:ascii="Palatino Linotype" w:eastAsia="Calibri" w:hAnsi="Palatino Linotype" w:cs="Tahoma"/>
          <w:bCs/>
          <w:sz w:val="22"/>
          <w:szCs w:val="22"/>
          <w:lang w:val="es-ES" w:eastAsia="en-US"/>
        </w:rPr>
        <w:t xml:space="preserve"> de misma fecha a la de su recepción, </w:t>
      </w:r>
      <w:r w:rsidR="00D62B39" w:rsidRPr="00EF77AF">
        <w:rPr>
          <w:rFonts w:ascii="Palatino Linotype" w:eastAsia="Calibri" w:hAnsi="Palatino Linotype" w:cs="Tahoma"/>
          <w:bCs/>
          <w:sz w:val="22"/>
          <w:szCs w:val="22"/>
          <w:lang w:val="es-ES" w:eastAsia="en-US"/>
        </w:rPr>
        <w:t>dirigido al Comisionado Ponente y signado por la Titular de la Unidad de Transparencia</w:t>
      </w:r>
      <w:r w:rsidR="00B13556" w:rsidRPr="00EF77AF">
        <w:rPr>
          <w:rFonts w:ascii="Palatino Linotype" w:eastAsia="Calibri" w:hAnsi="Palatino Linotype" w:cs="Tahoma"/>
          <w:bCs/>
          <w:sz w:val="22"/>
          <w:szCs w:val="22"/>
          <w:lang w:val="es-ES" w:eastAsia="en-US"/>
        </w:rPr>
        <w:t xml:space="preserve">, </w:t>
      </w:r>
      <w:r w:rsidR="00D62B39" w:rsidRPr="00EF77AF">
        <w:rPr>
          <w:rFonts w:ascii="Palatino Linotype" w:eastAsia="Calibri" w:hAnsi="Palatino Linotype" w:cs="Tahoma"/>
          <w:bCs/>
          <w:sz w:val="22"/>
          <w:szCs w:val="22"/>
          <w:lang w:val="es-ES" w:eastAsia="en-US"/>
        </w:rPr>
        <w:t>mediante el cual se manifestaron</w:t>
      </w:r>
      <w:r w:rsidR="00B13556" w:rsidRPr="00EF77AF">
        <w:rPr>
          <w:rFonts w:ascii="Palatino Linotype" w:eastAsia="Calibri" w:hAnsi="Palatino Linotype" w:cs="Tahoma"/>
          <w:bCs/>
          <w:sz w:val="22"/>
          <w:szCs w:val="22"/>
          <w:lang w:val="es-ES" w:eastAsia="en-US"/>
        </w:rPr>
        <w:t xml:space="preserve"> los alegatos siguientes:</w:t>
      </w:r>
    </w:p>
    <w:p w14:paraId="0A0503FC" w14:textId="77777777" w:rsidR="00B13556" w:rsidRPr="00C04268"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lastRenderedPageBreak/>
        <w:t>[…]</w:t>
      </w:r>
    </w:p>
    <w:p w14:paraId="0D3C0A43" w14:textId="77777777" w:rsidR="00D62B39" w:rsidRDefault="00D62B39" w:rsidP="00D62B39">
      <w:pPr>
        <w:spacing w:line="360" w:lineRule="auto"/>
        <w:ind w:left="567" w:right="567"/>
        <w:jc w:val="both"/>
        <w:rPr>
          <w:rFonts w:ascii="Palatino Linotype" w:eastAsia="Calibri" w:hAnsi="Palatino Linotype" w:cs="Tahoma"/>
          <w:bCs/>
          <w:lang w:eastAsia="en-US"/>
        </w:rPr>
      </w:pPr>
    </w:p>
    <w:p w14:paraId="33E53BBF" w14:textId="296E95B6" w:rsid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Cs/>
          <w:lang w:eastAsia="en-US"/>
        </w:rPr>
        <w:t>l. Derivado de la interposición del recurso de revisión citado al rubro, mediante oficio número</w:t>
      </w:r>
      <w:r>
        <w:rPr>
          <w:rFonts w:ascii="Palatino Linotype" w:eastAsia="Calibri" w:hAnsi="Palatino Linotype" w:cs="Tahoma"/>
          <w:bCs/>
          <w:lang w:eastAsia="en-US"/>
        </w:rPr>
        <w:t xml:space="preserve"> </w:t>
      </w:r>
      <w:r w:rsidRPr="00EF77AF">
        <w:rPr>
          <w:rFonts w:ascii="Palatino Linotype" w:eastAsia="Calibri" w:hAnsi="Palatino Linotype" w:cs="Tahoma"/>
          <w:bCs/>
          <w:i/>
          <w:iCs/>
          <w:lang w:eastAsia="en-US"/>
        </w:rPr>
        <w:t xml:space="preserve">TJAlUDDV339/2018 </w:t>
      </w:r>
      <w:r w:rsidRPr="00EF77AF">
        <w:rPr>
          <w:rFonts w:ascii="Palatino Linotype" w:eastAsia="Calibri" w:hAnsi="Palatino Linotype" w:cs="Tahoma"/>
          <w:bCs/>
          <w:lang w:eastAsia="en-US"/>
        </w:rPr>
        <w:t>se le requirió al Servidor Público Habilitado de la Cuarta Sala Regional</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 xml:space="preserve">expusiera los motivos y razones por los cuales el expediente del juicio administrativo </w:t>
      </w:r>
      <w:r w:rsidRPr="00EF77AF">
        <w:rPr>
          <w:rFonts w:ascii="Palatino Linotype" w:eastAsia="Calibri" w:hAnsi="Palatino Linotype" w:cs="Tahoma"/>
          <w:bCs/>
          <w:i/>
          <w:iCs/>
          <w:lang w:eastAsia="en-US"/>
        </w:rPr>
        <w:t>69412018</w:t>
      </w:r>
      <w:r>
        <w:rPr>
          <w:rFonts w:ascii="Palatino Linotype" w:eastAsia="Calibri" w:hAnsi="Palatino Linotype" w:cs="Tahoma"/>
          <w:bCs/>
          <w:i/>
          <w:iCs/>
          <w:lang w:eastAsia="en-US"/>
        </w:rPr>
        <w:t xml:space="preserve"> </w:t>
      </w:r>
      <w:r w:rsidRPr="00EF77AF">
        <w:rPr>
          <w:rFonts w:ascii="Palatino Linotype" w:eastAsia="Calibri" w:hAnsi="Palatino Linotype" w:cs="Tahoma"/>
          <w:bCs/>
          <w:lang w:eastAsia="en-US"/>
        </w:rPr>
        <w:t>venia conformado por un acuerdo, por lo que mediante oficio número TJA-4-SR-9412/2018 de</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fecha veinte de noviembre del dos mil dieciocho, manifestó esencialmente lo que a continuación</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se presenta:</w:t>
      </w:r>
    </w:p>
    <w:p w14:paraId="7C31D2A5" w14:textId="77777777" w:rsidR="00EF77AF" w:rsidRDefault="00EF77AF" w:rsidP="00D62B39">
      <w:pPr>
        <w:spacing w:line="360" w:lineRule="auto"/>
        <w:ind w:left="567" w:right="567"/>
        <w:jc w:val="both"/>
        <w:rPr>
          <w:rFonts w:ascii="Palatino Linotype" w:eastAsia="Calibri" w:hAnsi="Palatino Linotype" w:cs="Tahoma"/>
          <w:bCs/>
          <w:lang w:eastAsia="en-US"/>
        </w:rPr>
      </w:pPr>
    </w:p>
    <w:p w14:paraId="4D6D582A" w14:textId="582628E3" w:rsidR="00EF77AF" w:rsidRDefault="00EF77AF" w:rsidP="00EF77AF">
      <w:pPr>
        <w:spacing w:line="360" w:lineRule="auto"/>
        <w:ind w:left="1134" w:right="1134"/>
        <w:jc w:val="both"/>
        <w:rPr>
          <w:rFonts w:ascii="Palatino Linotype" w:eastAsia="Calibri" w:hAnsi="Palatino Linotype" w:cs="Tahoma"/>
          <w:bCs/>
          <w:lang w:eastAsia="en-US"/>
        </w:rPr>
      </w:pPr>
      <w:r w:rsidRPr="00EF77AF">
        <w:rPr>
          <w:rFonts w:ascii="Palatino Linotype" w:eastAsia="Calibri" w:hAnsi="Palatino Linotype" w:cs="Tahoma"/>
          <w:bCs/>
          <w:lang w:eastAsia="en-US"/>
        </w:rPr>
        <w:t>"Licenciado Hipólito Galicia Ruiz, en mi carácter de servidor público habilitado de la</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Cuarta Sala</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Regional del Tribunal de Justicia Administrativa del Estado de México, con</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el debido respeto comparezco para exponer:</w:t>
      </w:r>
    </w:p>
    <w:p w14:paraId="24BD9705" w14:textId="77777777" w:rsidR="00EF77AF" w:rsidRDefault="00EF77AF" w:rsidP="00EF77AF">
      <w:pPr>
        <w:spacing w:line="360" w:lineRule="auto"/>
        <w:ind w:left="1134" w:right="1134"/>
        <w:jc w:val="both"/>
        <w:rPr>
          <w:rFonts w:ascii="Palatino Linotype" w:eastAsia="Calibri" w:hAnsi="Palatino Linotype" w:cs="Tahoma"/>
          <w:bCs/>
          <w:lang w:eastAsia="en-US"/>
        </w:rPr>
      </w:pPr>
    </w:p>
    <w:p w14:paraId="12722D1A" w14:textId="490D9DB9" w:rsidR="00EF77AF" w:rsidRDefault="00EF77AF" w:rsidP="00EF77AF">
      <w:pPr>
        <w:spacing w:line="360" w:lineRule="auto"/>
        <w:ind w:left="1134" w:right="1134"/>
        <w:jc w:val="both"/>
        <w:rPr>
          <w:rFonts w:ascii="Palatino Linotype" w:eastAsia="Calibri" w:hAnsi="Palatino Linotype" w:cs="Tahoma"/>
          <w:bCs/>
          <w:lang w:eastAsia="en-US"/>
        </w:rPr>
      </w:pPr>
      <w:r w:rsidRPr="00EF77AF">
        <w:rPr>
          <w:rFonts w:ascii="Palatino Linotype" w:eastAsia="Calibri" w:hAnsi="Palatino Linotype" w:cs="Tahoma"/>
          <w:bCs/>
          <w:lang w:eastAsia="en-US"/>
        </w:rPr>
        <w:t xml:space="preserve">En cumplimiento al oficio número </w:t>
      </w:r>
      <w:r w:rsidRPr="00EF77AF">
        <w:rPr>
          <w:rFonts w:ascii="Palatino Linotype" w:eastAsia="Calibri" w:hAnsi="Palatino Linotype" w:cs="Tahoma"/>
          <w:bCs/>
          <w:i/>
          <w:iCs/>
          <w:lang w:eastAsia="en-US"/>
        </w:rPr>
        <w:t xml:space="preserve">TJAlUDDV339/2018 </w:t>
      </w:r>
      <w:r w:rsidRPr="00EF77AF">
        <w:rPr>
          <w:rFonts w:ascii="Palatino Linotype" w:eastAsia="Calibri" w:hAnsi="Palatino Linotype" w:cs="Tahoma"/>
          <w:bCs/>
          <w:lang w:eastAsia="en-US"/>
        </w:rPr>
        <w:t>del veinte de noviembre de dos</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mil dieciocho, hago de su conocimiento que respecto a la solicitud de la información</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 xml:space="preserve">pública número 00076/TRIJAEMIIP/2018, en donde el C. </w:t>
      </w:r>
      <w:r w:rsidR="00CD5A9A" w:rsidRPr="00CD5A9A">
        <w:rPr>
          <w:rFonts w:ascii="Palatino Linotype" w:eastAsia="Calibri" w:hAnsi="Palatino Linotype" w:cs="Tahoma"/>
          <w:bCs/>
          <w:highlight w:val="black"/>
          <w:lang w:eastAsia="en-US"/>
        </w:rPr>
        <w:t>XXXXXXXXXXXXXXX</w:t>
      </w:r>
      <w:r w:rsidRPr="00EF77AF">
        <w:rPr>
          <w:rFonts w:ascii="Palatino Linotype" w:eastAsia="Calibri" w:hAnsi="Palatino Linotype" w:cs="Tahoma"/>
          <w:bCs/>
          <w:lang w:eastAsia="en-US"/>
        </w:rPr>
        <w:t>, solicitó copias certificadas de la versión pública del juicio administrativo</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694/2018, le fue enviado el archivo dos, el cual solo contiene un auto del veintiséis de</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octub</w:t>
      </w:r>
      <w:bookmarkStart w:id="0" w:name="_GoBack"/>
      <w:bookmarkEnd w:id="0"/>
      <w:r w:rsidRPr="00EF77AF">
        <w:rPr>
          <w:rFonts w:ascii="Palatino Linotype" w:eastAsia="Calibri" w:hAnsi="Palatino Linotype" w:cs="Tahoma"/>
          <w:bCs/>
          <w:lang w:eastAsia="en-US"/>
        </w:rPr>
        <w:t>re de la misma anualidad, y posteriormente le fue enviado el archivo del juicio</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administrativo antes señalado, con lo cual, se tiene por satisfecha la pretensión del</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solicitante de la información pública.</w:t>
      </w:r>
    </w:p>
    <w:p w14:paraId="41390AF3" w14:textId="77777777" w:rsidR="00EF77AF" w:rsidRDefault="00EF77AF" w:rsidP="00EF77AF">
      <w:pPr>
        <w:spacing w:line="360" w:lineRule="auto"/>
        <w:ind w:left="1134" w:right="1134"/>
        <w:jc w:val="both"/>
        <w:rPr>
          <w:rFonts w:ascii="Palatino Linotype" w:eastAsia="Calibri" w:hAnsi="Palatino Linotype" w:cs="Tahoma"/>
          <w:bCs/>
          <w:lang w:eastAsia="en-US"/>
        </w:rPr>
      </w:pPr>
    </w:p>
    <w:p w14:paraId="4465D136" w14:textId="0E2144ED" w:rsidR="00EF77AF" w:rsidRDefault="00EF77AF" w:rsidP="00EF77AF">
      <w:pPr>
        <w:spacing w:line="360" w:lineRule="auto"/>
        <w:ind w:left="1134" w:right="1134"/>
        <w:jc w:val="both"/>
        <w:rPr>
          <w:rFonts w:ascii="Palatino Linotype" w:eastAsia="Calibri" w:hAnsi="Palatino Linotype" w:cs="Tahoma"/>
          <w:bCs/>
          <w:lang w:eastAsia="en-US"/>
        </w:rPr>
      </w:pPr>
      <w:r w:rsidRPr="00EF77AF">
        <w:rPr>
          <w:rFonts w:ascii="Palatino Linotype" w:eastAsia="Calibri" w:hAnsi="Palatino Linotype" w:cs="Tahoma"/>
          <w:bCs/>
          <w:lang w:eastAsia="en-US"/>
        </w:rPr>
        <w:t>De la misma manera, se indica que la omisión a remitir la totalidad de las constancias</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del juicio administrativo 694/2018, no constituyen un desacato evidente que como</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servidor público habilitado estoy obligado, pues se trata de error de envío de los</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archivos, dado que aun cuando fueron escaneados en dos archivos el proceso</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 xml:space="preserve">administrativo; lo cierto es, que en modo alguno se </w:t>
      </w:r>
      <w:r w:rsidRPr="00EF77AF">
        <w:rPr>
          <w:rFonts w:ascii="Palatino Linotype" w:eastAsia="Calibri" w:hAnsi="Palatino Linotype" w:cs="Tahoma"/>
          <w:bCs/>
          <w:lang w:eastAsia="en-US"/>
        </w:rPr>
        <w:lastRenderedPageBreak/>
        <w:t>trató de ocular información, que por</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cierto, ésta ya era del conocimiento del solicitante al ser el mismo promovente,</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quedando pendiente solamente de conocer el proveído que le hubiera recaído a la causa</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del pedir.</w:t>
      </w:r>
    </w:p>
    <w:p w14:paraId="73F9E853" w14:textId="77777777" w:rsidR="00EF77AF" w:rsidRDefault="00EF77AF" w:rsidP="00EF77AF">
      <w:pPr>
        <w:spacing w:line="360" w:lineRule="auto"/>
        <w:ind w:left="1134" w:right="1134"/>
        <w:jc w:val="both"/>
        <w:rPr>
          <w:rFonts w:ascii="Palatino Linotype" w:eastAsia="Calibri" w:hAnsi="Palatino Linotype" w:cs="Tahoma"/>
          <w:bCs/>
          <w:lang w:eastAsia="en-US"/>
        </w:rPr>
      </w:pPr>
    </w:p>
    <w:p w14:paraId="4594DCFC" w14:textId="1ED3D059" w:rsidR="00EF77AF" w:rsidRPr="00EF77AF" w:rsidRDefault="00EF77AF" w:rsidP="00EF77AF">
      <w:pPr>
        <w:spacing w:line="360" w:lineRule="auto"/>
        <w:ind w:left="1134" w:right="1134"/>
        <w:jc w:val="both"/>
        <w:rPr>
          <w:rFonts w:ascii="Palatino Linotype" w:eastAsia="Calibri" w:hAnsi="Palatino Linotype" w:cs="Tahoma"/>
          <w:bCs/>
          <w:lang w:eastAsia="en-US"/>
        </w:rPr>
      </w:pPr>
      <w:r w:rsidRPr="00EF77AF">
        <w:rPr>
          <w:rFonts w:ascii="Palatino Linotype" w:eastAsia="Calibri" w:hAnsi="Palatino Linotype" w:cs="Tahoma"/>
          <w:bCs/>
          <w:lang w:eastAsia="en-US"/>
        </w:rPr>
        <w:t>Finalmente, se indica que existe una carga de trabajo en la Sala Regional del Tribunal</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de Justicia Administrativa del Estado de México, por las constantes promociones.</w:t>
      </w:r>
    </w:p>
    <w:p w14:paraId="3EECAD70" w14:textId="77777777" w:rsidR="00EF77AF" w:rsidRDefault="00EF77AF" w:rsidP="00EF77AF">
      <w:pPr>
        <w:spacing w:line="360" w:lineRule="auto"/>
        <w:ind w:left="1134" w:right="1134"/>
        <w:jc w:val="both"/>
        <w:rPr>
          <w:rFonts w:ascii="Palatino Linotype" w:eastAsia="Calibri" w:hAnsi="Palatino Linotype" w:cs="Tahoma"/>
          <w:bCs/>
          <w:lang w:eastAsia="en-US"/>
        </w:rPr>
      </w:pPr>
    </w:p>
    <w:p w14:paraId="7AEE857D" w14:textId="77777777" w:rsidR="00EF77AF" w:rsidRPr="00EF77AF" w:rsidRDefault="00EF77AF" w:rsidP="00EF77AF">
      <w:pPr>
        <w:spacing w:line="360" w:lineRule="auto"/>
        <w:ind w:left="1134" w:right="1134"/>
        <w:jc w:val="both"/>
        <w:rPr>
          <w:rFonts w:ascii="Palatino Linotype" w:eastAsia="Calibri" w:hAnsi="Palatino Linotype" w:cs="Tahoma"/>
          <w:bCs/>
          <w:lang w:eastAsia="en-US"/>
        </w:rPr>
      </w:pPr>
      <w:r w:rsidRPr="00EF77AF">
        <w:rPr>
          <w:rFonts w:ascii="Palatino Linotype" w:eastAsia="Calibri" w:hAnsi="Palatino Linotype" w:cs="Tahoma"/>
          <w:bCs/>
          <w:lang w:eastAsia="en-US"/>
        </w:rPr>
        <w:t>Por lo expuesto y fundado, a Usted, atentamente pido:</w:t>
      </w:r>
    </w:p>
    <w:p w14:paraId="18C689FE" w14:textId="77777777" w:rsidR="00EF77AF" w:rsidRDefault="00EF77AF" w:rsidP="00EF77AF">
      <w:pPr>
        <w:spacing w:line="360" w:lineRule="auto"/>
        <w:ind w:left="1134" w:right="1134"/>
        <w:jc w:val="both"/>
        <w:rPr>
          <w:rFonts w:ascii="Palatino Linotype" w:eastAsia="Calibri" w:hAnsi="Palatino Linotype" w:cs="Tahoma"/>
          <w:bCs/>
          <w:lang w:eastAsia="en-US"/>
        </w:rPr>
      </w:pPr>
    </w:p>
    <w:p w14:paraId="5552A1E0" w14:textId="42AD09C5" w:rsidR="00EF77AF" w:rsidRDefault="00EF77AF" w:rsidP="00EF77AF">
      <w:pPr>
        <w:spacing w:line="360" w:lineRule="auto"/>
        <w:ind w:left="1134" w:right="1134"/>
        <w:jc w:val="both"/>
        <w:rPr>
          <w:rFonts w:ascii="Palatino Linotype" w:eastAsia="Calibri" w:hAnsi="Palatino Linotype" w:cs="Tahoma"/>
          <w:bCs/>
          <w:lang w:eastAsia="en-US"/>
        </w:rPr>
      </w:pPr>
      <w:r w:rsidRPr="00EF77AF">
        <w:rPr>
          <w:rFonts w:ascii="Palatino Linotype" w:eastAsia="Calibri" w:hAnsi="Palatino Linotype" w:cs="Tahoma"/>
          <w:bCs/>
          <w:lang w:eastAsia="en-US"/>
        </w:rPr>
        <w:t>ÚNICO.- Tenga por desahogado el presente informe en tiempo y forma.</w:t>
      </w:r>
      <w:r>
        <w:rPr>
          <w:rFonts w:ascii="Palatino Linotype" w:eastAsia="Calibri" w:hAnsi="Palatino Linotype" w:cs="Tahoma"/>
          <w:bCs/>
          <w:lang w:eastAsia="en-US"/>
        </w:rPr>
        <w:t>"</w:t>
      </w:r>
      <w:r w:rsidRPr="00EF77AF">
        <w:rPr>
          <w:rFonts w:ascii="Palatino Linotype" w:eastAsia="Calibri" w:hAnsi="Palatino Linotype" w:cs="Tahoma"/>
          <w:bCs/>
          <w:lang w:eastAsia="en-US"/>
        </w:rPr>
        <w:t>(Sic.)</w:t>
      </w:r>
    </w:p>
    <w:p w14:paraId="752FBB6F" w14:textId="77777777" w:rsidR="00EF77AF" w:rsidRDefault="00EF77AF" w:rsidP="00D62B39">
      <w:pPr>
        <w:spacing w:line="360" w:lineRule="auto"/>
        <w:ind w:left="567" w:right="567"/>
        <w:jc w:val="both"/>
        <w:rPr>
          <w:rFonts w:ascii="Palatino Linotype" w:eastAsia="Calibri" w:hAnsi="Palatino Linotype" w:cs="Tahoma"/>
          <w:bCs/>
          <w:lang w:eastAsia="en-US"/>
        </w:rPr>
      </w:pPr>
    </w:p>
    <w:p w14:paraId="43367A00" w14:textId="6E4E05C3" w:rsid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Cs/>
          <w:lang w:eastAsia="en-US"/>
        </w:rPr>
        <w:t>Ante las relatadas circunstancias, se advierte que en el presente asunto se originó un error en el</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envío del archivo, referente al juicio administrativo 694/2018, el cual ya ha sido enviado</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adecuadamente por el Servidor Público Habilitado de la Cuarta Sala Regional, al atender el</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presente recurso de revisión, por lo que a su vez se envía esta información requerida mediante</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la solicitud de información 00076/TRIJAEM/IP/2018.</w:t>
      </w:r>
    </w:p>
    <w:p w14:paraId="1BF32267" w14:textId="77777777" w:rsidR="00EF77AF" w:rsidRDefault="00EF77AF" w:rsidP="00D62B39">
      <w:pPr>
        <w:spacing w:line="360" w:lineRule="auto"/>
        <w:ind w:left="567" w:right="567"/>
        <w:jc w:val="both"/>
        <w:rPr>
          <w:rFonts w:ascii="Palatino Linotype" w:eastAsia="Calibri" w:hAnsi="Palatino Linotype" w:cs="Tahoma"/>
          <w:bCs/>
          <w:lang w:eastAsia="en-US"/>
        </w:rPr>
      </w:pPr>
    </w:p>
    <w:p w14:paraId="38F5EAE1" w14:textId="77777777" w:rsidR="00EF77AF" w:rsidRP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Cs/>
          <w:lang w:eastAsia="en-US"/>
        </w:rPr>
        <w:t>Se resalta que la orden para la realización de la versión pública del juicio administrativo</w:t>
      </w:r>
    </w:p>
    <w:p w14:paraId="5CF05420" w14:textId="44F3D175" w:rsidR="00EF77AF" w:rsidRP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Cs/>
          <w:lang w:eastAsia="en-US"/>
        </w:rPr>
        <w:t>694/2018 se verifico en la Sesión Extraordinaria Vigésimo Primera del Comité de Transparencia</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de fecha doce de noviembre del año en curso, y con ello se demuestra que no existe la omisión</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de información que refiere el recurrente.</w:t>
      </w:r>
    </w:p>
    <w:p w14:paraId="58B76020" w14:textId="77777777" w:rsidR="00EF77AF" w:rsidRDefault="00EF77AF" w:rsidP="00EF77AF">
      <w:pPr>
        <w:spacing w:line="360" w:lineRule="auto"/>
        <w:ind w:left="567" w:right="567"/>
        <w:jc w:val="both"/>
        <w:rPr>
          <w:rFonts w:ascii="Palatino Linotype" w:eastAsia="Calibri" w:hAnsi="Palatino Linotype" w:cs="Tahoma"/>
          <w:bCs/>
          <w:lang w:eastAsia="en-US"/>
        </w:rPr>
      </w:pPr>
    </w:p>
    <w:p w14:paraId="597B7912" w14:textId="72A4F032" w:rsid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Cs/>
          <w:lang w:eastAsia="en-US"/>
        </w:rPr>
        <w:t>Con el objeto de acreditar todo lo expuesto y fundado, en términos de lo previsto en el artículo</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185 fracción IV de la Ley de Transparencia y Acceso a la Información Pública del Estado de</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México Municipios, se exhiben las siguientes:</w:t>
      </w:r>
    </w:p>
    <w:p w14:paraId="70E09575" w14:textId="77777777" w:rsidR="00EF77AF" w:rsidRDefault="00EF77AF" w:rsidP="00D62B39">
      <w:pPr>
        <w:spacing w:line="360" w:lineRule="auto"/>
        <w:ind w:left="567" w:right="567"/>
        <w:jc w:val="both"/>
        <w:rPr>
          <w:rFonts w:ascii="Palatino Linotype" w:eastAsia="Calibri" w:hAnsi="Palatino Linotype" w:cs="Tahoma"/>
          <w:bCs/>
          <w:lang w:eastAsia="en-US"/>
        </w:rPr>
      </w:pPr>
    </w:p>
    <w:p w14:paraId="406FDD8B" w14:textId="77777777" w:rsidR="00EF77AF" w:rsidRPr="00EF77AF" w:rsidRDefault="00EF77AF" w:rsidP="00EF77AF">
      <w:pPr>
        <w:spacing w:line="360" w:lineRule="auto"/>
        <w:ind w:left="567" w:right="567"/>
        <w:jc w:val="center"/>
        <w:rPr>
          <w:rFonts w:ascii="Palatino Linotype" w:eastAsia="Calibri" w:hAnsi="Palatino Linotype" w:cs="Tahoma"/>
          <w:b/>
          <w:bCs/>
          <w:lang w:eastAsia="en-US"/>
        </w:rPr>
      </w:pPr>
      <w:r w:rsidRPr="00EF77AF">
        <w:rPr>
          <w:rFonts w:ascii="Palatino Linotype" w:eastAsia="Calibri" w:hAnsi="Palatino Linotype" w:cs="Tahoma"/>
          <w:b/>
          <w:bCs/>
          <w:lang w:eastAsia="en-US"/>
        </w:rPr>
        <w:t>PRUEBAS</w:t>
      </w:r>
    </w:p>
    <w:p w14:paraId="43127286" w14:textId="77777777" w:rsidR="00EF77AF" w:rsidRDefault="00EF77AF" w:rsidP="00EF77AF">
      <w:pPr>
        <w:spacing w:line="360" w:lineRule="auto"/>
        <w:ind w:left="567" w:right="567"/>
        <w:jc w:val="both"/>
        <w:rPr>
          <w:rFonts w:ascii="Palatino Linotype" w:eastAsia="Calibri" w:hAnsi="Palatino Linotype" w:cs="Tahoma"/>
          <w:b/>
          <w:bCs/>
          <w:lang w:eastAsia="en-US"/>
        </w:rPr>
      </w:pPr>
    </w:p>
    <w:p w14:paraId="72D2953F" w14:textId="18349964" w:rsid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
          <w:bCs/>
          <w:lang w:eastAsia="en-US"/>
        </w:rPr>
        <w:t xml:space="preserve">1. LA DOCUMENTAL PÚBLICA. </w:t>
      </w:r>
      <w:r w:rsidRPr="00EF77AF">
        <w:rPr>
          <w:rFonts w:ascii="Palatino Linotype" w:eastAsia="Calibri" w:hAnsi="Palatino Linotype" w:cs="Tahoma"/>
          <w:bCs/>
          <w:lang w:eastAsia="en-US"/>
        </w:rPr>
        <w:t xml:space="preserve">Consistente en el oficio número </w:t>
      </w:r>
      <w:proofErr w:type="spellStart"/>
      <w:r w:rsidRPr="00EF77AF">
        <w:rPr>
          <w:rFonts w:ascii="Palatino Linotype" w:eastAsia="Calibri" w:hAnsi="Palatino Linotype" w:cs="Tahoma"/>
          <w:bCs/>
          <w:lang w:eastAsia="en-US"/>
        </w:rPr>
        <w:t>TJAlUDDI</w:t>
      </w:r>
      <w:proofErr w:type="spellEnd"/>
      <w:r w:rsidRPr="00EF77AF">
        <w:rPr>
          <w:rFonts w:ascii="Palatino Linotype" w:eastAsia="Calibri" w:hAnsi="Palatino Linotype" w:cs="Tahoma"/>
          <w:bCs/>
          <w:lang w:eastAsia="en-US"/>
        </w:rPr>
        <w:t>/339/2018,</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mediante el cual se requirió a la Cuarta Sala Regional, para que realizara la entrega de la</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información requerida y asimismo informara lo conducente.</w:t>
      </w:r>
    </w:p>
    <w:p w14:paraId="13B499E2" w14:textId="77777777" w:rsidR="00EF77AF" w:rsidRDefault="00EF77AF" w:rsidP="00D62B39">
      <w:pPr>
        <w:spacing w:line="360" w:lineRule="auto"/>
        <w:ind w:left="567" w:right="567"/>
        <w:jc w:val="both"/>
        <w:rPr>
          <w:rFonts w:ascii="Palatino Linotype" w:eastAsia="Calibri" w:hAnsi="Palatino Linotype" w:cs="Tahoma"/>
          <w:bCs/>
          <w:lang w:eastAsia="en-US"/>
        </w:rPr>
      </w:pPr>
    </w:p>
    <w:p w14:paraId="19458984" w14:textId="32E76F13" w:rsidR="00EF77AF" w:rsidRP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
          <w:bCs/>
          <w:lang w:eastAsia="en-US"/>
        </w:rPr>
        <w:t xml:space="preserve">2. LA DOCUMENTAL PÚBLICA. </w:t>
      </w:r>
      <w:r w:rsidRPr="00EF77AF">
        <w:rPr>
          <w:rFonts w:ascii="Palatino Linotype" w:eastAsia="Calibri" w:hAnsi="Palatino Linotype" w:cs="Tahoma"/>
          <w:bCs/>
          <w:lang w:eastAsia="en-US"/>
        </w:rPr>
        <w:t>Consistente en el oficio TJA-4-SR-9412/2018, mediante</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el cual rinde informe el Servidor Público Habilitado de la Cuarta Sala Regional.</w:t>
      </w:r>
    </w:p>
    <w:p w14:paraId="739CEB10" w14:textId="77777777" w:rsidR="00EF77AF" w:rsidRDefault="00EF77AF" w:rsidP="00EF77AF">
      <w:pPr>
        <w:spacing w:line="360" w:lineRule="auto"/>
        <w:ind w:left="567" w:right="567"/>
        <w:jc w:val="both"/>
        <w:rPr>
          <w:rFonts w:ascii="Palatino Linotype" w:eastAsia="Calibri" w:hAnsi="Palatino Linotype" w:cs="Tahoma"/>
          <w:b/>
          <w:bCs/>
          <w:lang w:eastAsia="en-US"/>
        </w:rPr>
      </w:pPr>
    </w:p>
    <w:p w14:paraId="2EA861AD" w14:textId="52EF6F8D" w:rsidR="00EF77AF" w:rsidRP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
          <w:bCs/>
          <w:lang w:eastAsia="en-US"/>
        </w:rPr>
        <w:t xml:space="preserve">3. LA DOCUMENTAL PÚBLICA. </w:t>
      </w:r>
      <w:r w:rsidRPr="00EF77AF">
        <w:rPr>
          <w:rFonts w:ascii="Palatino Linotype" w:eastAsia="Calibri" w:hAnsi="Palatino Linotype" w:cs="Tahoma"/>
          <w:bCs/>
          <w:lang w:eastAsia="en-US"/>
        </w:rPr>
        <w:t>Consistente en el Acuerdo de Clasificación de la</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Información emitido por el Comité de Transparencia del Tribunal de Justicia Administrativa del</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Estado de México, a través del cual se ordenó la elaboración de la versión pública del documento</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solicitado por el recurrente.</w:t>
      </w:r>
    </w:p>
    <w:p w14:paraId="4697552E" w14:textId="77777777" w:rsidR="00EF77AF" w:rsidRDefault="00EF77AF" w:rsidP="00EF77AF">
      <w:pPr>
        <w:spacing w:line="360" w:lineRule="auto"/>
        <w:ind w:left="567" w:right="567"/>
        <w:jc w:val="both"/>
        <w:rPr>
          <w:rFonts w:ascii="Palatino Linotype" w:eastAsia="Calibri" w:hAnsi="Palatino Linotype" w:cs="Tahoma"/>
          <w:b/>
          <w:bCs/>
          <w:lang w:eastAsia="en-US"/>
        </w:rPr>
      </w:pPr>
    </w:p>
    <w:p w14:paraId="169126BC" w14:textId="61F365E3" w:rsidR="00EF77AF" w:rsidRP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
          <w:bCs/>
          <w:lang w:eastAsia="en-US"/>
        </w:rPr>
        <w:t xml:space="preserve">4. LA VERSIÓN PÚBLICA DEL DOCUMENTO PÚBLICO. </w:t>
      </w:r>
      <w:r w:rsidRPr="00EF77AF">
        <w:rPr>
          <w:rFonts w:ascii="Palatino Linotype" w:eastAsia="Calibri" w:hAnsi="Palatino Linotype" w:cs="Tahoma"/>
          <w:bCs/>
          <w:lang w:eastAsia="en-US"/>
        </w:rPr>
        <w:t>Consistente en el expediente</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 xml:space="preserve">del juicio administrativo número </w:t>
      </w:r>
      <w:r w:rsidRPr="00EF77AF">
        <w:rPr>
          <w:rFonts w:ascii="Palatino Linotype" w:eastAsia="Calibri" w:hAnsi="Palatino Linotype" w:cs="Tahoma"/>
          <w:bCs/>
          <w:i/>
          <w:iCs/>
          <w:lang w:eastAsia="en-US"/>
        </w:rPr>
        <w:t xml:space="preserve">69412018, </w:t>
      </w:r>
      <w:r w:rsidRPr="00EF77AF">
        <w:rPr>
          <w:rFonts w:ascii="Palatino Linotype" w:eastAsia="Calibri" w:hAnsi="Palatino Linotype" w:cs="Tahoma"/>
          <w:bCs/>
          <w:lang w:eastAsia="en-US"/>
        </w:rPr>
        <w:t>requerido en la solicitud de información número</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00076/TRIJAEM/IP/2018 por el recurrente.</w:t>
      </w:r>
    </w:p>
    <w:p w14:paraId="5198ADCD" w14:textId="77777777" w:rsidR="00EF77AF" w:rsidRDefault="00EF77AF" w:rsidP="00EF77AF">
      <w:pPr>
        <w:spacing w:line="360" w:lineRule="auto"/>
        <w:ind w:left="567" w:right="567"/>
        <w:jc w:val="both"/>
        <w:rPr>
          <w:rFonts w:ascii="Palatino Linotype" w:eastAsia="Calibri" w:hAnsi="Palatino Linotype" w:cs="Tahoma"/>
          <w:bCs/>
          <w:lang w:eastAsia="en-US"/>
        </w:rPr>
      </w:pPr>
    </w:p>
    <w:p w14:paraId="536F9688" w14:textId="77B60C31" w:rsidR="00EF77AF" w:rsidRP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Cs/>
          <w:lang w:eastAsia="en-US"/>
        </w:rPr>
        <w:t>Por todo lo expuesto y fundado, a Usted Comisionado del Instituto de Transparencia, Acceso a</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la Información Pública y Protección de Datos Personales del Estado de México y Municipios,</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 xml:space="preserve">con fundamento en los artículos 186 fracción 1, 192 fracciones </w:t>
      </w:r>
      <w:r w:rsidRPr="00EF77AF">
        <w:rPr>
          <w:rFonts w:ascii="Palatino Linotype" w:eastAsia="Calibri" w:hAnsi="Palatino Linotype" w:cs="Tahoma"/>
          <w:b/>
          <w:bCs/>
          <w:lang w:eastAsia="en-US"/>
        </w:rPr>
        <w:t xml:space="preserve">III </w:t>
      </w:r>
      <w:r w:rsidRPr="00EF77AF">
        <w:rPr>
          <w:rFonts w:ascii="Palatino Linotype" w:eastAsia="Calibri" w:hAnsi="Palatino Linotype" w:cs="Tahoma"/>
          <w:bCs/>
          <w:lang w:eastAsia="en-US"/>
        </w:rPr>
        <w:t>y IV de la Ley de</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Transparencia y Acceso a la Información Pública del Estado de México Municipios,</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atentamente pido:</w:t>
      </w:r>
    </w:p>
    <w:p w14:paraId="1DFEB342" w14:textId="77777777" w:rsidR="00EF77AF" w:rsidRDefault="00EF77AF" w:rsidP="00EF77AF">
      <w:pPr>
        <w:spacing w:line="360" w:lineRule="auto"/>
        <w:ind w:left="567" w:right="567"/>
        <w:jc w:val="both"/>
        <w:rPr>
          <w:rFonts w:ascii="Palatino Linotype" w:eastAsia="Calibri" w:hAnsi="Palatino Linotype" w:cs="Tahoma"/>
          <w:b/>
          <w:bCs/>
          <w:lang w:eastAsia="en-US"/>
        </w:rPr>
      </w:pPr>
    </w:p>
    <w:p w14:paraId="68E0A8B9" w14:textId="71559119" w:rsidR="00EF77AF" w:rsidRP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
          <w:bCs/>
          <w:lang w:eastAsia="en-US"/>
        </w:rPr>
        <w:t xml:space="preserve">PRIMERO.- </w:t>
      </w:r>
      <w:r w:rsidRPr="00EF77AF">
        <w:rPr>
          <w:rFonts w:ascii="Palatino Linotype" w:eastAsia="Calibri" w:hAnsi="Palatino Linotype" w:cs="Tahoma"/>
          <w:bCs/>
          <w:lang w:eastAsia="en-US"/>
        </w:rPr>
        <w:t>Tenga a este sujeto obligado por presentado en tiempo y forma, con el escrito de</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cuenta, rindiendo el informe de justificación correspondiente al recurso de revisión número</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04326/INFOEM/IP/RR/2018.</w:t>
      </w:r>
    </w:p>
    <w:p w14:paraId="7AAC701A" w14:textId="77777777" w:rsidR="00EF77AF" w:rsidRDefault="00EF77AF" w:rsidP="00EF77AF">
      <w:pPr>
        <w:spacing w:line="360" w:lineRule="auto"/>
        <w:ind w:left="567" w:right="567"/>
        <w:jc w:val="both"/>
        <w:rPr>
          <w:rFonts w:ascii="Palatino Linotype" w:eastAsia="Calibri" w:hAnsi="Palatino Linotype" w:cs="Tahoma"/>
          <w:b/>
          <w:bCs/>
          <w:lang w:eastAsia="en-US"/>
        </w:rPr>
      </w:pPr>
    </w:p>
    <w:p w14:paraId="0DB5AB4F" w14:textId="77777777" w:rsidR="00EF77AF" w:rsidRP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
          <w:bCs/>
          <w:lang w:eastAsia="en-US"/>
        </w:rPr>
        <w:t xml:space="preserve">SEGUNDO.- </w:t>
      </w:r>
      <w:r w:rsidRPr="00EF77AF">
        <w:rPr>
          <w:rFonts w:ascii="Palatino Linotype" w:eastAsia="Calibri" w:hAnsi="Palatino Linotype" w:cs="Tahoma"/>
          <w:bCs/>
          <w:lang w:eastAsia="en-US"/>
        </w:rPr>
        <w:t>Se tengan por presentadas las documentales públicas exhibidas.</w:t>
      </w:r>
    </w:p>
    <w:p w14:paraId="445597BF" w14:textId="77777777" w:rsidR="00EF77AF" w:rsidRDefault="00EF77AF" w:rsidP="00EF77AF">
      <w:pPr>
        <w:spacing w:line="360" w:lineRule="auto"/>
        <w:ind w:left="567" w:right="567"/>
        <w:jc w:val="both"/>
        <w:rPr>
          <w:rFonts w:ascii="Palatino Linotype" w:eastAsia="Calibri" w:hAnsi="Palatino Linotype" w:cs="Tahoma"/>
          <w:b/>
          <w:bCs/>
          <w:lang w:eastAsia="en-US"/>
        </w:rPr>
      </w:pPr>
    </w:p>
    <w:p w14:paraId="128040A8" w14:textId="21130F05" w:rsidR="00EF77AF" w:rsidRDefault="00EF77AF" w:rsidP="00EF77AF">
      <w:pPr>
        <w:spacing w:line="360" w:lineRule="auto"/>
        <w:ind w:left="567" w:right="567"/>
        <w:jc w:val="both"/>
        <w:rPr>
          <w:rFonts w:ascii="Palatino Linotype" w:eastAsia="Calibri" w:hAnsi="Palatino Linotype" w:cs="Tahoma"/>
          <w:bCs/>
          <w:lang w:eastAsia="en-US"/>
        </w:rPr>
      </w:pPr>
      <w:r w:rsidRPr="00EF77AF">
        <w:rPr>
          <w:rFonts w:ascii="Palatino Linotype" w:eastAsia="Calibri" w:hAnsi="Palatino Linotype" w:cs="Tahoma"/>
          <w:b/>
          <w:bCs/>
          <w:lang w:eastAsia="en-US"/>
        </w:rPr>
        <w:t xml:space="preserve">TERCERO.- </w:t>
      </w:r>
      <w:r w:rsidRPr="00EF77AF">
        <w:rPr>
          <w:rFonts w:ascii="Palatino Linotype" w:eastAsia="Calibri" w:hAnsi="Palatino Linotype" w:cs="Tahoma"/>
          <w:bCs/>
          <w:lang w:eastAsia="en-US"/>
        </w:rPr>
        <w:t>En su oportunidad emita la resolución que en derecho corresponda, en la que</w:t>
      </w:r>
      <w:r>
        <w:rPr>
          <w:rFonts w:ascii="Palatino Linotype" w:eastAsia="Calibri" w:hAnsi="Palatino Linotype" w:cs="Tahoma"/>
          <w:bCs/>
          <w:lang w:eastAsia="en-US"/>
        </w:rPr>
        <w:t xml:space="preserve"> </w:t>
      </w:r>
      <w:r w:rsidRPr="00EF77AF">
        <w:rPr>
          <w:rFonts w:ascii="Palatino Linotype" w:eastAsia="Calibri" w:hAnsi="Palatino Linotype" w:cs="Tahoma"/>
          <w:bCs/>
          <w:lang w:eastAsia="en-US"/>
        </w:rPr>
        <w:t>determine sobreseer el presente recurso de revisión</w:t>
      </w:r>
    </w:p>
    <w:p w14:paraId="18F67BDC" w14:textId="77777777" w:rsidR="00B13556" w:rsidRDefault="00B13556" w:rsidP="00D9652C">
      <w:pPr>
        <w:spacing w:line="360" w:lineRule="auto"/>
        <w:jc w:val="both"/>
        <w:rPr>
          <w:rFonts w:ascii="Palatino Linotype" w:eastAsia="Calibri" w:hAnsi="Palatino Linotype" w:cs="Tahoma"/>
          <w:bCs/>
          <w:sz w:val="22"/>
          <w:szCs w:val="22"/>
          <w:lang w:val="es-ES" w:eastAsia="en-US"/>
        </w:rPr>
      </w:pPr>
    </w:p>
    <w:p w14:paraId="73340768" w14:textId="3C723F8C" w:rsidR="00EF77AF" w:rsidRDefault="00EF77AF"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 su escrito de alegatos, el Tribunal de Justicia Administrativa del Estado de México </w:t>
      </w:r>
      <w:r w:rsidR="00E56730">
        <w:rPr>
          <w:rFonts w:ascii="Palatino Linotype" w:eastAsia="Calibri" w:hAnsi="Palatino Linotype" w:cs="Tahoma"/>
          <w:bCs/>
          <w:sz w:val="22"/>
          <w:szCs w:val="22"/>
          <w:lang w:val="es-ES" w:eastAsia="en-US"/>
        </w:rPr>
        <w:t>adjuntó los documentos siguientes:</w:t>
      </w:r>
    </w:p>
    <w:p w14:paraId="0B20E28D" w14:textId="77777777" w:rsidR="00E56730" w:rsidRDefault="00E56730" w:rsidP="00D9652C">
      <w:pPr>
        <w:spacing w:line="360" w:lineRule="auto"/>
        <w:jc w:val="both"/>
        <w:rPr>
          <w:rFonts w:ascii="Palatino Linotype" w:eastAsia="Calibri" w:hAnsi="Palatino Linotype" w:cs="Tahoma"/>
          <w:bCs/>
          <w:sz w:val="22"/>
          <w:szCs w:val="22"/>
          <w:lang w:val="es-ES" w:eastAsia="en-US"/>
        </w:rPr>
      </w:pPr>
    </w:p>
    <w:p w14:paraId="015F1AFC" w14:textId="1300895A" w:rsidR="00E56730" w:rsidRPr="00E56730" w:rsidRDefault="00E56730" w:rsidP="00E56730">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1</w:t>
      </w:r>
      <w:r w:rsidRPr="00E56730">
        <w:rPr>
          <w:rFonts w:ascii="Palatino Linotype" w:eastAsia="Calibri" w:hAnsi="Palatino Linotype" w:cs="Tahoma"/>
          <w:b/>
          <w:bCs/>
          <w:sz w:val="22"/>
          <w:szCs w:val="22"/>
          <w:lang w:val="es-ES" w:eastAsia="en-US"/>
        </w:rPr>
        <w:t xml:space="preserve">. </w:t>
      </w:r>
      <w:r w:rsidRPr="00E56730">
        <w:rPr>
          <w:rFonts w:ascii="Palatino Linotype" w:eastAsia="Calibri" w:hAnsi="Palatino Linotype" w:cs="Tahoma"/>
          <w:bCs/>
          <w:sz w:val="22"/>
          <w:szCs w:val="22"/>
          <w:lang w:val="es-ES" w:eastAsia="en-US"/>
        </w:rPr>
        <w:t xml:space="preserve">Versión pública del expediente del juicio administrativo </w:t>
      </w:r>
      <w:r w:rsidRPr="00E56730">
        <w:rPr>
          <w:rFonts w:ascii="Palatino Linotype" w:eastAsia="Calibri" w:hAnsi="Palatino Linotype" w:cs="Tahoma"/>
          <w:b/>
          <w:bCs/>
          <w:sz w:val="22"/>
          <w:szCs w:val="22"/>
          <w:lang w:val="es-ES" w:eastAsia="en-US"/>
        </w:rPr>
        <w:t>694/2018,</w:t>
      </w:r>
      <w:r w:rsidRPr="00E56730">
        <w:rPr>
          <w:rFonts w:ascii="Palatino Linotype" w:eastAsia="Calibri" w:hAnsi="Palatino Linotype" w:cs="Tahoma"/>
          <w:bCs/>
          <w:sz w:val="22"/>
          <w:szCs w:val="22"/>
          <w:lang w:val="es-ES" w:eastAsia="en-US"/>
        </w:rPr>
        <w:t xml:space="preserve"> del índice de la Cuarta Sala Regional del Tribunal de Justicia Administrativa del Estado de México, del cual fueron testados: Nombre y apellidos, domicilio, teléfono, correo electrónico, nombre de las personas autorizadas para recibir </w:t>
      </w:r>
      <w:r>
        <w:rPr>
          <w:rFonts w:ascii="Palatino Linotype" w:eastAsia="Calibri" w:hAnsi="Palatino Linotype" w:cs="Tahoma"/>
          <w:bCs/>
          <w:sz w:val="22"/>
          <w:szCs w:val="22"/>
          <w:lang w:val="es-ES" w:eastAsia="en-US"/>
        </w:rPr>
        <w:t>notificaciones y</w:t>
      </w:r>
      <w:r w:rsidRPr="00E56730">
        <w:rPr>
          <w:rFonts w:ascii="Palatino Linotype" w:eastAsia="Calibri" w:hAnsi="Palatino Linotype" w:cs="Tahoma"/>
          <w:bCs/>
          <w:sz w:val="22"/>
          <w:szCs w:val="22"/>
          <w:lang w:val="es-ES" w:eastAsia="en-US"/>
        </w:rPr>
        <w:t xml:space="preserve"> firma del</w:t>
      </w:r>
      <w:r>
        <w:rPr>
          <w:rFonts w:ascii="Palatino Linotype" w:eastAsia="Calibri" w:hAnsi="Palatino Linotype" w:cs="Tahoma"/>
          <w:bCs/>
          <w:sz w:val="22"/>
          <w:szCs w:val="22"/>
          <w:lang w:val="es-ES" w:eastAsia="en-US"/>
        </w:rPr>
        <w:t xml:space="preserve"> </w:t>
      </w:r>
      <w:r w:rsidRPr="00E56730">
        <w:rPr>
          <w:rFonts w:ascii="Palatino Linotype" w:eastAsia="Calibri" w:hAnsi="Palatino Linotype" w:cs="Tahoma"/>
          <w:bCs/>
          <w:sz w:val="22"/>
          <w:szCs w:val="22"/>
          <w:lang w:val="es-ES" w:eastAsia="en-US"/>
        </w:rPr>
        <w:t xml:space="preserve">Promovente, según se lee en el cuadro de clasificación que acompaña el expediente, por tratarse de datos personales susceptibles de clasificarse en términos del artículo 143, fracción I, de la Ley de Transparencia y Acceso a la Información Pública del Estado de México y Municipios. </w:t>
      </w:r>
      <w:r w:rsidRPr="00E56730">
        <w:rPr>
          <w:rFonts w:ascii="Palatino Linotype" w:eastAsia="Calibri" w:hAnsi="Palatino Linotype" w:cs="Tahoma"/>
          <w:b/>
          <w:bCs/>
          <w:sz w:val="22"/>
          <w:szCs w:val="22"/>
          <w:lang w:val="es-ES" w:eastAsia="en-US"/>
        </w:rPr>
        <w:t>Se advierte que el expediente está conformado por el escrito inicial de demanda, recibo de recepción documental para el trámite de regularización, contrato de prestación de servicios, solicitud de expedición de certificado de no inscripción, recibo de pago emitido por la Tesorería Municipal, acuse de solicitud de información pública, acuerdo de admisión de demanda, escrito de promoción, requerimiento de aclaración del escrito inicial de demanda, constancia de notificación, escrito de solicitud de devolución de documentos originales, acuerdo de no ha lugar, escrito de aclaración de demanda, escrito para recabar probanzas, respuesta a una solicitud de acceso a información pública y acuerdo de notificación de la demanda a las autoridades correspondientes.</w:t>
      </w:r>
    </w:p>
    <w:p w14:paraId="1E9AAEEF" w14:textId="77777777" w:rsidR="00E56730" w:rsidRDefault="00E56730" w:rsidP="00D9652C">
      <w:pPr>
        <w:spacing w:line="360" w:lineRule="auto"/>
        <w:jc w:val="both"/>
        <w:rPr>
          <w:rFonts w:ascii="Palatino Linotype" w:eastAsia="Calibri" w:hAnsi="Palatino Linotype" w:cs="Tahoma"/>
          <w:bCs/>
          <w:sz w:val="22"/>
          <w:szCs w:val="22"/>
          <w:lang w:val="es-ES" w:eastAsia="en-US"/>
        </w:rPr>
      </w:pPr>
    </w:p>
    <w:p w14:paraId="16A2001D" w14:textId="7BE0000B" w:rsidR="00E56730" w:rsidRDefault="00E56730" w:rsidP="00E56730">
      <w:pPr>
        <w:spacing w:line="360" w:lineRule="auto"/>
        <w:jc w:val="both"/>
        <w:rPr>
          <w:rFonts w:ascii="Palatino Linotype" w:eastAsia="Calibri" w:hAnsi="Palatino Linotype" w:cs="Tahoma"/>
          <w:bCs/>
          <w:sz w:val="22"/>
          <w:szCs w:val="22"/>
          <w:lang w:val="es-ES" w:eastAsia="en-US"/>
        </w:rPr>
      </w:pPr>
      <w:r w:rsidRPr="00E56730">
        <w:rPr>
          <w:rFonts w:ascii="Palatino Linotype" w:eastAsia="Calibri" w:hAnsi="Palatino Linotype" w:cs="Tahoma"/>
          <w:b/>
          <w:bCs/>
          <w:sz w:val="22"/>
          <w:szCs w:val="22"/>
          <w:lang w:val="es-ES" w:eastAsia="en-US"/>
        </w:rPr>
        <w:t>2.</w:t>
      </w:r>
      <w:r>
        <w:rPr>
          <w:rFonts w:ascii="Palatino Linotype" w:eastAsia="Calibri" w:hAnsi="Palatino Linotype" w:cs="Tahoma"/>
          <w:bCs/>
          <w:sz w:val="22"/>
          <w:szCs w:val="22"/>
          <w:lang w:val="es-ES" w:eastAsia="en-US"/>
        </w:rPr>
        <w:t xml:space="preserve"> Oficio número </w:t>
      </w:r>
      <w:r w:rsidRPr="00E56730">
        <w:rPr>
          <w:rFonts w:ascii="Palatino Linotype" w:eastAsia="Calibri" w:hAnsi="Palatino Linotype" w:cs="Tahoma"/>
          <w:b/>
          <w:bCs/>
          <w:sz w:val="22"/>
          <w:szCs w:val="22"/>
          <w:lang w:val="es-ES" w:eastAsia="en-US"/>
        </w:rPr>
        <w:t>TJA/UDDV339/2018</w:t>
      </w:r>
      <w:r>
        <w:rPr>
          <w:rFonts w:ascii="Palatino Linotype" w:eastAsia="Calibri" w:hAnsi="Palatino Linotype" w:cs="Tahoma"/>
          <w:bCs/>
          <w:sz w:val="22"/>
          <w:szCs w:val="22"/>
          <w:lang w:val="es-ES" w:eastAsia="en-US"/>
        </w:rPr>
        <w:t xml:space="preserve">, de fecha veinte de noviembre de dos mil dieciocho, dirigido al Secretario de Acuerdos de la Cuarta Sala Regional y signado por el Titular de la </w:t>
      </w:r>
      <w:r>
        <w:rPr>
          <w:rFonts w:ascii="Palatino Linotype" w:eastAsia="Calibri" w:hAnsi="Palatino Linotype" w:cs="Tahoma"/>
          <w:bCs/>
          <w:sz w:val="22"/>
          <w:szCs w:val="22"/>
          <w:lang w:val="es-ES" w:eastAsia="en-US"/>
        </w:rPr>
        <w:lastRenderedPageBreak/>
        <w:t xml:space="preserve">Unidad de Transparencia; por medio del cual se solicita </w:t>
      </w:r>
      <w:r w:rsidRPr="00E56730">
        <w:rPr>
          <w:rFonts w:ascii="Palatino Linotype" w:eastAsia="Calibri" w:hAnsi="Palatino Linotype" w:cs="Tahoma"/>
          <w:bCs/>
          <w:sz w:val="22"/>
          <w:szCs w:val="22"/>
          <w:lang w:val="es-ES" w:eastAsia="en-US"/>
        </w:rPr>
        <w:t>el expediente escaneado del</w:t>
      </w:r>
      <w:r>
        <w:rPr>
          <w:rFonts w:ascii="Palatino Linotype" w:eastAsia="Calibri" w:hAnsi="Palatino Linotype" w:cs="Tahoma"/>
          <w:bCs/>
          <w:sz w:val="22"/>
          <w:szCs w:val="22"/>
          <w:lang w:val="es-ES" w:eastAsia="en-US"/>
        </w:rPr>
        <w:t xml:space="preserve"> </w:t>
      </w:r>
      <w:r w:rsidRPr="00E56730">
        <w:rPr>
          <w:rFonts w:ascii="Palatino Linotype" w:eastAsia="Calibri" w:hAnsi="Palatino Linotype" w:cs="Tahoma"/>
          <w:bCs/>
          <w:sz w:val="22"/>
          <w:szCs w:val="22"/>
          <w:lang w:val="es-ES" w:eastAsia="en-US"/>
        </w:rPr>
        <w:t>juicio administrativo 694/2018, así como el informe</w:t>
      </w:r>
      <w:r>
        <w:rPr>
          <w:rFonts w:ascii="Palatino Linotype" w:eastAsia="Calibri" w:hAnsi="Palatino Linotype" w:cs="Tahoma"/>
          <w:bCs/>
          <w:sz w:val="22"/>
          <w:szCs w:val="22"/>
          <w:lang w:val="es-ES" w:eastAsia="en-US"/>
        </w:rPr>
        <w:t xml:space="preserve"> </w:t>
      </w:r>
      <w:r w:rsidRPr="00E56730">
        <w:rPr>
          <w:rFonts w:ascii="Palatino Linotype" w:eastAsia="Calibri" w:hAnsi="Palatino Linotype" w:cs="Tahoma"/>
          <w:bCs/>
          <w:sz w:val="22"/>
          <w:szCs w:val="22"/>
          <w:lang w:val="es-ES" w:eastAsia="en-US"/>
        </w:rPr>
        <w:t xml:space="preserve">relativo a las razones </w:t>
      </w:r>
      <w:r>
        <w:rPr>
          <w:rFonts w:ascii="Palatino Linotype" w:eastAsia="Calibri" w:hAnsi="Palatino Linotype" w:cs="Tahoma"/>
          <w:bCs/>
          <w:sz w:val="22"/>
          <w:szCs w:val="22"/>
          <w:lang w:val="es-ES" w:eastAsia="en-US"/>
        </w:rPr>
        <w:t>o motivos de inconformidad del P</w:t>
      </w:r>
      <w:r w:rsidRPr="00E56730">
        <w:rPr>
          <w:rFonts w:ascii="Palatino Linotype" w:eastAsia="Calibri" w:hAnsi="Palatino Linotype" w:cs="Tahoma"/>
          <w:bCs/>
          <w:sz w:val="22"/>
          <w:szCs w:val="22"/>
          <w:lang w:val="es-ES" w:eastAsia="en-US"/>
        </w:rPr>
        <w:t>articular</w:t>
      </w:r>
      <w:r>
        <w:rPr>
          <w:rFonts w:ascii="Palatino Linotype" w:eastAsia="Calibri" w:hAnsi="Palatino Linotype" w:cs="Tahoma"/>
          <w:bCs/>
          <w:sz w:val="22"/>
          <w:szCs w:val="22"/>
          <w:lang w:val="es-ES" w:eastAsia="en-US"/>
        </w:rPr>
        <w:t>.</w:t>
      </w:r>
    </w:p>
    <w:p w14:paraId="5FEB17C6" w14:textId="77777777" w:rsidR="00E56730" w:rsidRDefault="00E56730" w:rsidP="00D9652C">
      <w:pPr>
        <w:spacing w:line="360" w:lineRule="auto"/>
        <w:jc w:val="both"/>
        <w:rPr>
          <w:rFonts w:ascii="Palatino Linotype" w:eastAsia="Calibri" w:hAnsi="Palatino Linotype" w:cs="Tahoma"/>
          <w:bCs/>
          <w:sz w:val="22"/>
          <w:szCs w:val="22"/>
          <w:lang w:val="es-ES" w:eastAsia="en-US"/>
        </w:rPr>
      </w:pPr>
    </w:p>
    <w:p w14:paraId="58FBEC75" w14:textId="1B483957" w:rsidR="00E56730" w:rsidRDefault="005A729E" w:rsidP="00D9652C">
      <w:pPr>
        <w:spacing w:line="360" w:lineRule="auto"/>
        <w:jc w:val="both"/>
        <w:rPr>
          <w:rFonts w:ascii="Palatino Linotype" w:eastAsia="Calibri" w:hAnsi="Palatino Linotype" w:cs="Tahoma"/>
          <w:bCs/>
          <w:sz w:val="22"/>
          <w:szCs w:val="22"/>
          <w:lang w:val="es-ES" w:eastAsia="en-US"/>
        </w:rPr>
      </w:pPr>
      <w:r w:rsidRPr="005A729E">
        <w:rPr>
          <w:rFonts w:ascii="Palatino Linotype" w:eastAsia="Calibri" w:hAnsi="Palatino Linotype" w:cs="Tahoma"/>
          <w:b/>
          <w:bCs/>
          <w:sz w:val="22"/>
          <w:szCs w:val="22"/>
          <w:lang w:val="es-ES" w:eastAsia="en-US"/>
        </w:rPr>
        <w:t>3.</w:t>
      </w:r>
      <w:r>
        <w:rPr>
          <w:rFonts w:ascii="Palatino Linotype" w:eastAsia="Calibri" w:hAnsi="Palatino Linotype" w:cs="Tahoma"/>
          <w:bCs/>
          <w:sz w:val="22"/>
          <w:szCs w:val="22"/>
          <w:lang w:val="es-ES" w:eastAsia="en-US"/>
        </w:rPr>
        <w:t xml:space="preserve"> Oficio número </w:t>
      </w:r>
      <w:r w:rsidRPr="005A729E">
        <w:rPr>
          <w:rFonts w:ascii="Palatino Linotype" w:eastAsia="Calibri" w:hAnsi="Palatino Linotype" w:cs="Tahoma"/>
          <w:b/>
          <w:bCs/>
          <w:sz w:val="22"/>
          <w:szCs w:val="22"/>
          <w:lang w:val="es-ES" w:eastAsia="en-US"/>
        </w:rPr>
        <w:t>TJA-4-SR-9412/2018</w:t>
      </w:r>
      <w:r>
        <w:rPr>
          <w:rFonts w:ascii="Palatino Linotype" w:eastAsia="Calibri" w:hAnsi="Palatino Linotype" w:cs="Tahoma"/>
          <w:bCs/>
          <w:sz w:val="22"/>
          <w:szCs w:val="22"/>
          <w:lang w:val="es-ES" w:eastAsia="en-US"/>
        </w:rPr>
        <w:t>, de fecha veinte de noviembre de dos mil dieciocho, dirigido al Titular de la Unidad de Transparencia y signado por el Servidor Público Habilitado en la Cuarta Sala Regional; cuyo contenido obra trascrito en el cuerpo del escrito de alegatos, por lo que se tiene por reproducido como si a letra se insertase, en aras del principio de economía procesal.</w:t>
      </w:r>
    </w:p>
    <w:p w14:paraId="53AB2310" w14:textId="77777777" w:rsidR="00E56730" w:rsidRDefault="00E56730" w:rsidP="00D9652C">
      <w:pPr>
        <w:spacing w:line="360" w:lineRule="auto"/>
        <w:jc w:val="both"/>
        <w:rPr>
          <w:rFonts w:ascii="Palatino Linotype" w:eastAsia="Calibri" w:hAnsi="Palatino Linotype" w:cs="Tahoma"/>
          <w:bCs/>
          <w:sz w:val="22"/>
          <w:szCs w:val="22"/>
          <w:lang w:val="es-ES" w:eastAsia="en-US"/>
        </w:rPr>
      </w:pPr>
    </w:p>
    <w:p w14:paraId="5B926714" w14:textId="6D65D9CF" w:rsidR="00E56730" w:rsidRDefault="005A729E" w:rsidP="00D9652C">
      <w:pPr>
        <w:spacing w:line="360" w:lineRule="auto"/>
        <w:jc w:val="both"/>
        <w:rPr>
          <w:rFonts w:ascii="Palatino Linotype" w:eastAsia="Calibri" w:hAnsi="Palatino Linotype" w:cs="Tahoma"/>
          <w:bCs/>
          <w:sz w:val="22"/>
          <w:szCs w:val="22"/>
          <w:lang w:val="es-ES" w:eastAsia="en-US"/>
        </w:rPr>
      </w:pPr>
      <w:r w:rsidRPr="005A729E">
        <w:rPr>
          <w:rFonts w:ascii="Palatino Linotype" w:eastAsia="Calibri" w:hAnsi="Palatino Linotype" w:cs="Tahoma"/>
          <w:b/>
          <w:bCs/>
          <w:sz w:val="22"/>
          <w:szCs w:val="22"/>
          <w:lang w:val="es-ES" w:eastAsia="en-US"/>
        </w:rPr>
        <w:t>4.</w:t>
      </w:r>
      <w:r>
        <w:rPr>
          <w:rFonts w:ascii="Palatino Linotype" w:eastAsia="Calibri" w:hAnsi="Palatino Linotype" w:cs="Tahoma"/>
          <w:bCs/>
          <w:sz w:val="22"/>
          <w:szCs w:val="22"/>
          <w:lang w:val="es-ES" w:eastAsia="en-US"/>
        </w:rPr>
        <w:t xml:space="preserve"> </w:t>
      </w:r>
      <w:r w:rsidRPr="005A729E">
        <w:rPr>
          <w:rFonts w:ascii="Palatino Linotype" w:eastAsia="Calibri" w:hAnsi="Palatino Linotype" w:cs="Tahoma"/>
          <w:bCs/>
          <w:sz w:val="22"/>
          <w:szCs w:val="22"/>
          <w:lang w:val="es-ES" w:eastAsia="en-US"/>
        </w:rPr>
        <w:t xml:space="preserve">Acta número </w:t>
      </w:r>
      <w:r w:rsidRPr="005A729E">
        <w:rPr>
          <w:rFonts w:ascii="Palatino Linotype" w:eastAsia="Calibri" w:hAnsi="Palatino Linotype" w:cs="Tahoma"/>
          <w:b/>
          <w:bCs/>
          <w:sz w:val="22"/>
          <w:szCs w:val="22"/>
          <w:lang w:val="es-ES" w:eastAsia="en-US"/>
        </w:rPr>
        <w:t>TJA/00076/TRIJAEM/IP/2018</w:t>
      </w:r>
      <w:r w:rsidRPr="005A729E">
        <w:rPr>
          <w:rFonts w:ascii="Palatino Linotype" w:eastAsia="Calibri" w:hAnsi="Palatino Linotype" w:cs="Tahoma"/>
          <w:bCs/>
          <w:sz w:val="22"/>
          <w:szCs w:val="22"/>
          <w:lang w:val="es-ES" w:eastAsia="en-US"/>
        </w:rPr>
        <w:t>, de fecha doce de noviembre de dos mil dieciocho, signada por los integrantes del Comité de Transparencia</w:t>
      </w:r>
      <w:r>
        <w:rPr>
          <w:rFonts w:ascii="Palatino Linotype" w:eastAsia="Calibri" w:hAnsi="Palatino Linotype" w:cs="Tahoma"/>
          <w:bCs/>
          <w:sz w:val="22"/>
          <w:szCs w:val="22"/>
          <w:lang w:val="es-ES" w:eastAsia="en-US"/>
        </w:rPr>
        <w:t xml:space="preserve">, mediante la cual se aprobó la clasificación de diversa información como confidencial; </w:t>
      </w:r>
      <w:r w:rsidRPr="005A729E">
        <w:rPr>
          <w:rFonts w:ascii="Palatino Linotype" w:eastAsia="Calibri" w:hAnsi="Palatino Linotype" w:cs="Tahoma"/>
          <w:bCs/>
          <w:sz w:val="22"/>
          <w:szCs w:val="22"/>
          <w:lang w:val="es-ES" w:eastAsia="en-US"/>
        </w:rPr>
        <w:t>cuyo contenido obra trascrito en el</w:t>
      </w:r>
      <w:r>
        <w:rPr>
          <w:rFonts w:ascii="Palatino Linotype" w:eastAsia="Calibri" w:hAnsi="Palatino Linotype" w:cs="Tahoma"/>
          <w:bCs/>
          <w:sz w:val="22"/>
          <w:szCs w:val="22"/>
          <w:lang w:val="es-ES" w:eastAsia="en-US"/>
        </w:rPr>
        <w:t xml:space="preserve"> antecedente número II, numeral 1,</w:t>
      </w:r>
      <w:r w:rsidRPr="005A729E">
        <w:rPr>
          <w:rFonts w:ascii="Palatino Linotype" w:eastAsia="Calibri" w:hAnsi="Palatino Linotype" w:cs="Tahoma"/>
          <w:bCs/>
          <w:sz w:val="22"/>
          <w:szCs w:val="22"/>
          <w:lang w:val="es-ES" w:eastAsia="en-US"/>
        </w:rPr>
        <w:t xml:space="preserve"> por</w:t>
      </w:r>
      <w:r>
        <w:rPr>
          <w:rFonts w:ascii="Palatino Linotype" w:eastAsia="Calibri" w:hAnsi="Palatino Linotype" w:cs="Tahoma"/>
          <w:bCs/>
          <w:sz w:val="22"/>
          <w:szCs w:val="22"/>
          <w:lang w:val="es-ES" w:eastAsia="en-US"/>
        </w:rPr>
        <w:t xml:space="preserve"> lo que se tiene por reproducida</w:t>
      </w:r>
      <w:r w:rsidRPr="005A729E">
        <w:rPr>
          <w:rFonts w:ascii="Palatino Linotype" w:eastAsia="Calibri" w:hAnsi="Palatino Linotype" w:cs="Tahoma"/>
          <w:bCs/>
          <w:sz w:val="22"/>
          <w:szCs w:val="22"/>
          <w:lang w:val="es-ES" w:eastAsia="en-US"/>
        </w:rPr>
        <w:t xml:space="preserve"> como si a letra se insertase, en aras del principio de economía procesal.</w:t>
      </w:r>
    </w:p>
    <w:p w14:paraId="4F1DD8F8" w14:textId="77777777" w:rsidR="00C44815" w:rsidRPr="00C04268" w:rsidRDefault="00C44815" w:rsidP="00D9652C">
      <w:pPr>
        <w:spacing w:line="360" w:lineRule="auto"/>
        <w:jc w:val="both"/>
        <w:rPr>
          <w:rFonts w:ascii="Palatino Linotype" w:eastAsia="Calibri" w:hAnsi="Palatino Linotype" w:cs="Tahoma"/>
          <w:bCs/>
          <w:sz w:val="22"/>
          <w:szCs w:val="22"/>
          <w:lang w:val="es-ES" w:eastAsia="en-US"/>
        </w:rPr>
      </w:pPr>
    </w:p>
    <w:p w14:paraId="28C7390E" w14:textId="5204C33D" w:rsidR="00C36BF2" w:rsidRPr="00C04268" w:rsidRDefault="00CB2B19"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d</w:t>
      </w:r>
      <w:r w:rsidR="00285B21" w:rsidRPr="00C04268">
        <w:rPr>
          <w:rFonts w:ascii="Palatino Linotype" w:eastAsia="Calibri" w:hAnsi="Palatino Linotype" w:cs="Tahoma"/>
          <w:b/>
          <w:bCs/>
          <w:sz w:val="22"/>
          <w:szCs w:val="22"/>
          <w:lang w:val="es-ES" w:eastAsia="en-US"/>
        </w:rPr>
        <w:t xml:space="preserve">) Ampliación del plazo para resolver: </w:t>
      </w:r>
      <w:r w:rsidR="00285B21" w:rsidRPr="00C04268">
        <w:rPr>
          <w:rFonts w:ascii="Palatino Linotype" w:eastAsia="Calibri" w:hAnsi="Palatino Linotype" w:cs="Tahoma"/>
          <w:bCs/>
          <w:sz w:val="22"/>
          <w:szCs w:val="22"/>
          <w:lang w:val="es-ES" w:eastAsia="en-US"/>
        </w:rPr>
        <w:t xml:space="preserve">Con fecha </w:t>
      </w:r>
      <w:r w:rsidR="005A729E">
        <w:rPr>
          <w:rFonts w:ascii="Palatino Linotype" w:eastAsia="Calibri" w:hAnsi="Palatino Linotype" w:cs="Tahoma"/>
          <w:bCs/>
          <w:sz w:val="22"/>
          <w:szCs w:val="22"/>
          <w:lang w:val="es-ES" w:eastAsia="en-US"/>
        </w:rPr>
        <w:t>diecisiete</w:t>
      </w:r>
      <w:r w:rsidR="00B13556" w:rsidRPr="00C04268">
        <w:rPr>
          <w:rFonts w:ascii="Palatino Linotype" w:eastAsia="Calibri" w:hAnsi="Palatino Linotype" w:cs="Tahoma"/>
          <w:bCs/>
          <w:sz w:val="22"/>
          <w:szCs w:val="22"/>
          <w:lang w:val="es-ES" w:eastAsia="en-US"/>
        </w:rPr>
        <w:t xml:space="preserve"> de enero</w:t>
      </w:r>
      <w:r w:rsidR="00285B21" w:rsidRPr="00C04268">
        <w:rPr>
          <w:rFonts w:ascii="Palatino Linotype" w:eastAsia="Calibri" w:hAnsi="Palatino Linotype" w:cs="Tahoma"/>
          <w:bCs/>
          <w:sz w:val="22"/>
          <w:szCs w:val="22"/>
          <w:lang w:val="es-ES" w:eastAsia="en-US"/>
        </w:rPr>
        <w:t xml:space="preserve"> de dos mil </w:t>
      </w:r>
      <w:r w:rsidR="00B13556" w:rsidRPr="00C04268">
        <w:rPr>
          <w:rFonts w:ascii="Palatino Linotype" w:eastAsia="Calibri" w:hAnsi="Palatino Linotype" w:cs="Tahoma"/>
          <w:bCs/>
          <w:sz w:val="22"/>
          <w:szCs w:val="22"/>
          <w:lang w:val="es-ES" w:eastAsia="en-US"/>
        </w:rPr>
        <w:t>diecinueve</w:t>
      </w:r>
      <w:r w:rsidR="00285B21" w:rsidRPr="00C04268">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C04268">
        <w:rPr>
          <w:rFonts w:ascii="Palatino Linotype" w:eastAsia="Calibri" w:hAnsi="Palatino Linotype" w:cs="Tahoma"/>
          <w:b/>
          <w:bCs/>
          <w:sz w:val="22"/>
          <w:szCs w:val="22"/>
          <w:lang w:val="es-ES" w:eastAsia="en-US"/>
        </w:rPr>
        <w:t>acordó ampliar</w:t>
      </w:r>
      <w:r w:rsidR="00285B21" w:rsidRPr="00C04268">
        <w:rPr>
          <w:rFonts w:ascii="Palatino Linotype" w:eastAsia="Calibri" w:hAnsi="Palatino Linotype" w:cs="Tahoma"/>
          <w:bCs/>
          <w:sz w:val="22"/>
          <w:szCs w:val="22"/>
          <w:lang w:val="es-ES" w:eastAsia="en-US"/>
        </w:rPr>
        <w:t xml:space="preserve"> por un periodo de quince días hábiles, el plazo para resolver el </w:t>
      </w:r>
      <w:r w:rsidR="00D660B3" w:rsidRPr="00C04268">
        <w:rPr>
          <w:rFonts w:ascii="Palatino Linotype" w:eastAsia="Calibri" w:hAnsi="Palatino Linotype" w:cs="Tahoma"/>
          <w:bCs/>
          <w:sz w:val="22"/>
          <w:szCs w:val="22"/>
          <w:lang w:val="es-ES" w:eastAsia="en-US"/>
        </w:rPr>
        <w:t xml:space="preserve">Recurso </w:t>
      </w:r>
      <w:r w:rsidR="00285B21" w:rsidRPr="00C04268">
        <w:rPr>
          <w:rFonts w:ascii="Palatino Linotype" w:eastAsia="Calibri" w:hAnsi="Palatino Linotype" w:cs="Tahoma"/>
          <w:bCs/>
          <w:sz w:val="22"/>
          <w:szCs w:val="22"/>
          <w:lang w:val="es-ES" w:eastAsia="en-US"/>
        </w:rPr>
        <w:t xml:space="preserve">de </w:t>
      </w:r>
      <w:r w:rsidR="00D660B3" w:rsidRPr="00C04268">
        <w:rPr>
          <w:rFonts w:ascii="Palatino Linotype" w:eastAsia="Calibri" w:hAnsi="Palatino Linotype" w:cs="Tahoma"/>
          <w:bCs/>
          <w:sz w:val="22"/>
          <w:szCs w:val="22"/>
          <w:lang w:val="es-ES" w:eastAsia="en-US"/>
        </w:rPr>
        <w:t xml:space="preserve">Revisión </w:t>
      </w:r>
      <w:r w:rsidR="005A729E">
        <w:rPr>
          <w:rFonts w:ascii="Palatino Linotype" w:eastAsia="Calibri" w:hAnsi="Palatino Linotype" w:cs="Tahoma"/>
          <w:bCs/>
          <w:sz w:val="22"/>
          <w:szCs w:val="22"/>
          <w:lang w:val="es-ES" w:eastAsia="en-US"/>
        </w:rPr>
        <w:t xml:space="preserve">que nos ocupa; </w:t>
      </w:r>
      <w:r w:rsidR="005A729E" w:rsidRPr="005A729E">
        <w:rPr>
          <w:rFonts w:ascii="Palatino Linotype" w:eastAsia="Calibri" w:hAnsi="Palatino Linotype" w:cs="Tahoma"/>
          <w:b/>
          <w:bCs/>
          <w:sz w:val="22"/>
          <w:szCs w:val="22"/>
          <w:lang w:val="es-ES" w:eastAsia="en-US"/>
        </w:rPr>
        <w:t>acto que fue notificado a las partes el mismo día de su emisión</w:t>
      </w:r>
      <w:r w:rsidR="005A729E">
        <w:rPr>
          <w:rFonts w:ascii="Palatino Linotype" w:eastAsia="Calibri" w:hAnsi="Palatino Linotype" w:cs="Tahoma"/>
          <w:bCs/>
          <w:sz w:val="22"/>
          <w:szCs w:val="22"/>
          <w:lang w:val="es-ES" w:eastAsia="en-US"/>
        </w:rPr>
        <w:t>, mediante el Sistema de Acceso a la Información Mexiquense (SAIMEX).</w:t>
      </w:r>
    </w:p>
    <w:p w14:paraId="7B5F6990" w14:textId="77777777" w:rsidR="000A6105" w:rsidRPr="00C04268"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35DFD438" w:rsidR="003D0834" w:rsidRPr="00C04268" w:rsidRDefault="007368A7" w:rsidP="003D0834">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e</w:t>
      </w:r>
      <w:r w:rsidR="003D0834" w:rsidRPr="00C04268">
        <w:rPr>
          <w:rFonts w:ascii="Palatino Linotype" w:eastAsia="Calibri" w:hAnsi="Palatino Linotype" w:cs="Tahoma"/>
          <w:b/>
          <w:bCs/>
          <w:sz w:val="22"/>
          <w:szCs w:val="22"/>
          <w:lang w:val="es-ES" w:eastAsia="en-US"/>
        </w:rPr>
        <w:t>) Cierre de instrucción:</w:t>
      </w:r>
      <w:r w:rsidR="003D0834" w:rsidRPr="00C04268">
        <w:rPr>
          <w:rFonts w:ascii="Palatino Linotype" w:eastAsia="Calibri" w:hAnsi="Palatino Linotype" w:cs="Tahoma"/>
          <w:bCs/>
          <w:sz w:val="22"/>
          <w:szCs w:val="22"/>
          <w:lang w:val="es-ES" w:eastAsia="en-US"/>
        </w:rPr>
        <w:t xml:space="preserve"> Con fecha </w:t>
      </w:r>
      <w:r w:rsidR="005A729E">
        <w:rPr>
          <w:rFonts w:ascii="Palatino Linotype" w:eastAsia="Calibri" w:hAnsi="Palatino Linotype" w:cs="Tahoma"/>
          <w:bCs/>
          <w:sz w:val="22"/>
          <w:szCs w:val="22"/>
          <w:lang w:val="es-ES" w:eastAsia="en-US"/>
        </w:rPr>
        <w:t>primero de febrero</w:t>
      </w:r>
      <w:r w:rsidR="003C373A" w:rsidRPr="00C04268">
        <w:rPr>
          <w:rFonts w:ascii="Palatino Linotype" w:eastAsia="Calibri" w:hAnsi="Palatino Linotype" w:cs="Tahoma"/>
          <w:bCs/>
          <w:sz w:val="22"/>
          <w:szCs w:val="22"/>
          <w:lang w:val="es-ES" w:eastAsia="en-US"/>
        </w:rPr>
        <w:t xml:space="preserve"> de dos mil diecinueve</w:t>
      </w:r>
      <w:r w:rsidR="003D0834" w:rsidRPr="00C04268">
        <w:rPr>
          <w:rFonts w:ascii="Palatino Linotype" w:eastAsia="Calibri" w:hAnsi="Palatino Linotype" w:cs="Tahoma"/>
          <w:bCs/>
          <w:sz w:val="22"/>
          <w:szCs w:val="22"/>
          <w:lang w:val="es-ES" w:eastAsia="en-US"/>
        </w:rPr>
        <w:t xml:space="preserve">, al no existir diligencias pendientes por desahogar, </w:t>
      </w:r>
      <w:r w:rsidR="00DC766B" w:rsidRPr="00C04268">
        <w:rPr>
          <w:rFonts w:ascii="Palatino Linotype" w:eastAsia="Calibri" w:hAnsi="Palatino Linotype" w:cs="Tahoma"/>
          <w:bCs/>
          <w:sz w:val="22"/>
          <w:szCs w:val="22"/>
          <w:lang w:val="es-ES" w:eastAsia="en-US"/>
        </w:rPr>
        <w:t xml:space="preserve">el Comisionado Ponente </w:t>
      </w:r>
      <w:r w:rsidR="00DC766B" w:rsidRPr="00C04268">
        <w:rPr>
          <w:rFonts w:ascii="Palatino Linotype" w:eastAsia="Calibri" w:hAnsi="Palatino Linotype" w:cs="Tahoma"/>
          <w:b/>
          <w:bCs/>
          <w:sz w:val="22"/>
          <w:szCs w:val="22"/>
          <w:lang w:val="es-ES" w:eastAsia="en-US"/>
        </w:rPr>
        <w:t>decretó el cierre</w:t>
      </w:r>
      <w:r w:rsidR="003D0834" w:rsidRPr="00C04268">
        <w:rPr>
          <w:rFonts w:ascii="Palatino Linotype" w:eastAsia="Calibri" w:hAnsi="Palatino Linotype" w:cs="Tahoma"/>
          <w:b/>
          <w:bCs/>
          <w:sz w:val="22"/>
          <w:szCs w:val="22"/>
          <w:lang w:val="es-ES" w:eastAsia="en-US"/>
        </w:rPr>
        <w:t xml:space="preserve"> </w:t>
      </w:r>
      <w:r w:rsidR="00DC766B" w:rsidRPr="00C04268">
        <w:rPr>
          <w:rFonts w:ascii="Palatino Linotype" w:eastAsia="Calibri" w:hAnsi="Palatino Linotype" w:cs="Tahoma"/>
          <w:b/>
          <w:bCs/>
          <w:sz w:val="22"/>
          <w:szCs w:val="22"/>
          <w:lang w:val="es-ES" w:eastAsia="en-US"/>
        </w:rPr>
        <w:t>de</w:t>
      </w:r>
      <w:r w:rsidR="003D0834" w:rsidRPr="00C04268">
        <w:rPr>
          <w:rFonts w:ascii="Palatino Linotype" w:eastAsia="Calibri" w:hAnsi="Palatino Linotype" w:cs="Tahoma"/>
          <w:b/>
          <w:bCs/>
          <w:sz w:val="22"/>
          <w:szCs w:val="22"/>
          <w:lang w:val="es-ES" w:eastAsia="en-US"/>
        </w:rPr>
        <w:t xml:space="preserve"> instrucción</w:t>
      </w:r>
      <w:r w:rsidR="00534263" w:rsidRPr="00C04268">
        <w:rPr>
          <w:rFonts w:ascii="Palatino Linotype" w:eastAsia="Calibri" w:hAnsi="Palatino Linotype" w:cs="Tahoma"/>
          <w:b/>
          <w:bCs/>
          <w:sz w:val="22"/>
          <w:szCs w:val="22"/>
          <w:lang w:val="es-ES" w:eastAsia="en-US"/>
        </w:rPr>
        <w:t xml:space="preserve"> </w:t>
      </w:r>
      <w:r w:rsidR="00534263" w:rsidRPr="00C04268">
        <w:rPr>
          <w:rFonts w:ascii="Palatino Linotype" w:eastAsia="Calibri" w:hAnsi="Palatino Linotype" w:cs="Tahoma"/>
          <w:bCs/>
          <w:sz w:val="22"/>
          <w:szCs w:val="22"/>
          <w:lang w:val="es-ES" w:eastAsia="en-US"/>
        </w:rPr>
        <w:t>y pasó</w:t>
      </w:r>
      <w:r w:rsidR="003D0834" w:rsidRPr="00C04268">
        <w:rPr>
          <w:rFonts w:ascii="Palatino Linotype" w:eastAsia="Calibri" w:hAnsi="Palatino Linotype" w:cs="Tahoma"/>
          <w:bCs/>
          <w:sz w:val="22"/>
          <w:szCs w:val="22"/>
          <w:lang w:val="es-ES" w:eastAsia="en-US"/>
        </w:rPr>
        <w:t xml:space="preserve"> a resolución</w:t>
      </w:r>
      <w:r w:rsidRPr="00C04268">
        <w:rPr>
          <w:rFonts w:ascii="Palatino Linotype" w:eastAsia="Calibri" w:hAnsi="Palatino Linotype" w:cs="Tahoma"/>
          <w:bCs/>
          <w:sz w:val="22"/>
          <w:szCs w:val="22"/>
          <w:lang w:val="es-ES" w:eastAsia="en-US"/>
        </w:rPr>
        <w:t xml:space="preserve"> el expediente</w:t>
      </w:r>
      <w:r w:rsidR="005A729E">
        <w:rPr>
          <w:rFonts w:ascii="Palatino Linotype" w:eastAsia="Calibri" w:hAnsi="Palatino Linotype" w:cs="Tahoma"/>
          <w:bCs/>
          <w:sz w:val="22"/>
          <w:szCs w:val="22"/>
          <w:lang w:val="es-ES" w:eastAsia="en-US"/>
        </w:rPr>
        <w:t>, en términos de lo dispuesto por</w:t>
      </w:r>
      <w:r w:rsidR="003D0834" w:rsidRPr="00C04268">
        <w:rPr>
          <w:rFonts w:ascii="Palatino Linotype" w:eastAsia="Calibri" w:hAnsi="Palatino Linotype" w:cs="Tahoma"/>
          <w:bCs/>
          <w:sz w:val="22"/>
          <w:szCs w:val="22"/>
          <w:lang w:val="es-ES" w:eastAsia="en-US"/>
        </w:rPr>
        <w:t xml:space="preserve"> los artículos </w:t>
      </w:r>
      <w:r w:rsidR="003D0834" w:rsidRPr="00C04268">
        <w:rPr>
          <w:rFonts w:ascii="Palatino Linotype" w:eastAsia="Calibri" w:hAnsi="Palatino Linotype" w:cs="Tahoma"/>
          <w:bCs/>
          <w:sz w:val="22"/>
          <w:szCs w:val="22"/>
          <w:lang w:val="es-ES" w:eastAsia="en-US"/>
        </w:rPr>
        <w:lastRenderedPageBreak/>
        <w:t>185, fracciones VI y VIII</w:t>
      </w:r>
      <w:r w:rsidR="00534263" w:rsidRPr="00C04268">
        <w:rPr>
          <w:rFonts w:ascii="Palatino Linotype" w:eastAsia="Calibri" w:hAnsi="Palatino Linotype" w:cs="Tahoma"/>
          <w:bCs/>
          <w:sz w:val="22"/>
          <w:szCs w:val="22"/>
          <w:lang w:val="es-ES" w:eastAsia="en-US"/>
        </w:rPr>
        <w:t>,</w:t>
      </w:r>
      <w:r w:rsidR="003D0834" w:rsidRPr="00C04268">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C04268">
        <w:rPr>
          <w:rFonts w:ascii="Palatino Linotype" w:eastAsia="Calibri" w:hAnsi="Palatino Linotype" w:cs="Tahoma"/>
          <w:b/>
          <w:bCs/>
          <w:sz w:val="22"/>
          <w:szCs w:val="22"/>
          <w:lang w:val="es-ES" w:eastAsia="en-US"/>
        </w:rPr>
        <w:t xml:space="preserve">acto que fue notificado a las partes el </w:t>
      </w:r>
      <w:r w:rsidR="00DC766B" w:rsidRPr="00C04268">
        <w:rPr>
          <w:rFonts w:ascii="Palatino Linotype" w:eastAsia="Calibri" w:hAnsi="Palatino Linotype" w:cs="Tahoma"/>
          <w:b/>
          <w:bCs/>
          <w:sz w:val="22"/>
          <w:szCs w:val="22"/>
          <w:lang w:val="es-ES" w:eastAsia="en-US"/>
        </w:rPr>
        <w:t>mismo día de su emisión</w:t>
      </w:r>
      <w:r w:rsidR="003D0834" w:rsidRPr="00C04268">
        <w:rPr>
          <w:rFonts w:ascii="Palatino Linotype" w:eastAsia="Calibri" w:hAnsi="Palatino Linotype" w:cs="Tahoma"/>
          <w:bCs/>
          <w:sz w:val="22"/>
          <w:szCs w:val="22"/>
          <w:lang w:val="es-ES" w:eastAsia="en-US"/>
        </w:rPr>
        <w:t>, a través del Sistema de Acceso a la Información Mexiquense</w:t>
      </w:r>
      <w:r w:rsidR="00534263" w:rsidRPr="00C04268">
        <w:rPr>
          <w:rFonts w:ascii="Palatino Linotype" w:eastAsia="Calibri" w:hAnsi="Palatino Linotype" w:cs="Tahoma"/>
          <w:bCs/>
          <w:sz w:val="22"/>
          <w:szCs w:val="22"/>
          <w:lang w:val="es-ES" w:eastAsia="en-US"/>
        </w:rPr>
        <w:t xml:space="preserve"> (SAIMEX)</w:t>
      </w:r>
      <w:r w:rsidR="003D0834" w:rsidRPr="00C04268">
        <w:rPr>
          <w:rFonts w:ascii="Palatino Linotype" w:eastAsia="Calibri" w:hAnsi="Palatino Linotype" w:cs="Tahoma"/>
          <w:bCs/>
          <w:sz w:val="22"/>
          <w:szCs w:val="22"/>
          <w:lang w:val="es-ES" w:eastAsia="en-US"/>
        </w:rPr>
        <w:t>.</w:t>
      </w:r>
    </w:p>
    <w:p w14:paraId="3FFC98C5" w14:textId="77777777" w:rsidR="003D0834" w:rsidRPr="00C04268"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C04268">
        <w:rPr>
          <w:rFonts w:ascii="Palatino Linotype" w:eastAsia="Calibri" w:hAnsi="Palatino Linotype" w:cs="Tahoma"/>
          <w:bCs/>
          <w:sz w:val="22"/>
          <w:szCs w:val="22"/>
          <w:lang w:val="es-ES" w:eastAsia="en-US"/>
        </w:rPr>
        <w:t>recho procede</w:t>
      </w:r>
      <w:r w:rsidR="00285B21" w:rsidRPr="00C04268">
        <w:rPr>
          <w:rFonts w:ascii="Palatino Linotype" w:eastAsia="Calibri" w:hAnsi="Palatino Linotype" w:cs="Tahoma"/>
          <w:bCs/>
          <w:sz w:val="22"/>
          <w:szCs w:val="22"/>
          <w:lang w:val="es-ES" w:eastAsia="en-US"/>
        </w:rPr>
        <w:t>, de acuerdo con lo</w:t>
      </w:r>
      <w:r w:rsidRPr="00C04268">
        <w:rPr>
          <w:rFonts w:ascii="Palatino Linotype" w:eastAsia="Calibri" w:hAnsi="Palatino Linotype" w:cs="Tahoma"/>
          <w:bCs/>
          <w:sz w:val="22"/>
          <w:szCs w:val="22"/>
          <w:lang w:val="es-ES" w:eastAsia="en-US"/>
        </w:rPr>
        <w:t xml:space="preserve">s siguientes: </w:t>
      </w:r>
    </w:p>
    <w:p w14:paraId="6431ED72" w14:textId="77777777" w:rsidR="00DA1AD1" w:rsidRPr="00C04268"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C04268" w:rsidRDefault="00285B21" w:rsidP="00854E77">
      <w:pPr>
        <w:spacing w:line="360" w:lineRule="auto"/>
        <w:jc w:val="center"/>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CONSIDERANDOS</w:t>
      </w:r>
    </w:p>
    <w:p w14:paraId="414BCF66" w14:textId="77777777" w:rsidR="0085547C" w:rsidRPr="00C04268"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C04268" w:rsidRDefault="00285B21"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PRIMERO</w:t>
      </w:r>
      <w:r w:rsidR="00806E45" w:rsidRPr="00C04268">
        <w:rPr>
          <w:rFonts w:ascii="Palatino Linotype" w:eastAsia="Calibri" w:hAnsi="Palatino Linotype" w:cs="Tahoma"/>
          <w:b/>
          <w:bCs/>
          <w:sz w:val="22"/>
          <w:szCs w:val="22"/>
          <w:lang w:val="es-ES" w:eastAsia="en-US"/>
        </w:rPr>
        <w:t xml:space="preserve">. Competencia. </w:t>
      </w:r>
    </w:p>
    <w:p w14:paraId="4B8D493D"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apartado A</w:t>
      </w:r>
      <w:r w:rsidR="0076766A"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 la Constitución Política de los Estados Unidos Mexicanos; 5</w:t>
      </w:r>
      <w:r w:rsidR="00E477A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párrafos vigésimo, vigésimo primero y vigésimo segundo, fracciones I, II, III, IV y V</w:t>
      </w:r>
      <w:r w:rsidR="00E477A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 la Ley Transparencia y Acceso a la Información Pública del</w:t>
      </w:r>
      <w:r w:rsidR="00DC766B" w:rsidRPr="00C04268">
        <w:rPr>
          <w:rFonts w:ascii="Palatino Linotype" w:eastAsia="Calibri" w:hAnsi="Palatino Linotype" w:cs="Tahoma"/>
          <w:bCs/>
          <w:sz w:val="22"/>
          <w:szCs w:val="22"/>
          <w:lang w:val="es-ES" w:eastAsia="en-US"/>
        </w:rPr>
        <w:t xml:space="preserve"> Estado de México y Municipios; 7</w:t>
      </w:r>
      <w:r w:rsidRPr="00C04268">
        <w:rPr>
          <w:rFonts w:ascii="Palatino Linotype" w:eastAsia="Calibri" w:hAnsi="Palatino Linotype" w:cs="Tahoma"/>
          <w:bCs/>
          <w:sz w:val="22"/>
          <w:szCs w:val="22"/>
          <w:lang w:val="es-ES" w:eastAsia="en-US"/>
        </w:rPr>
        <w:t>, 9, fracciones I y XXIV y 11</w:t>
      </w:r>
      <w:r w:rsidR="00E477A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69E17F6F" w:rsidR="00806E45"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SE</w:t>
      </w:r>
      <w:r w:rsidR="00285B21" w:rsidRPr="00C04268">
        <w:rPr>
          <w:rFonts w:ascii="Palatino Linotype" w:eastAsia="Calibri" w:hAnsi="Palatino Linotype" w:cs="Tahoma"/>
          <w:b/>
          <w:bCs/>
          <w:sz w:val="22"/>
          <w:szCs w:val="22"/>
          <w:lang w:val="es-ES" w:eastAsia="en-US"/>
        </w:rPr>
        <w:t>GUNDO</w:t>
      </w:r>
      <w:r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
          <w:bCs/>
          <w:sz w:val="22"/>
          <w:szCs w:val="22"/>
          <w:lang w:val="es-ES" w:eastAsia="en-US"/>
        </w:rPr>
        <w:t>Causales de improcedencia y sobreseimiento.</w:t>
      </w:r>
      <w:r w:rsidRPr="00C04268">
        <w:rPr>
          <w:rFonts w:ascii="Palatino Linotype" w:eastAsia="Calibri" w:hAnsi="Palatino Linotype" w:cs="Tahoma"/>
          <w:bCs/>
          <w:sz w:val="22"/>
          <w:szCs w:val="22"/>
          <w:lang w:val="es-ES" w:eastAsia="en-US"/>
        </w:rPr>
        <w:t xml:space="preserve"> </w:t>
      </w:r>
    </w:p>
    <w:p w14:paraId="44D41E0C"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3C281A1F" w14:textId="77777777" w:rsidR="002D521E" w:rsidRPr="00A50EAF" w:rsidRDefault="002D521E" w:rsidP="002D521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50EAF">
        <w:rPr>
          <w:rFonts w:ascii="Palatino Linotype" w:eastAsia="Calibri" w:hAnsi="Palatino Linotype" w:cs="Tahoma"/>
          <w:color w:val="000000"/>
          <w:sz w:val="22"/>
          <w:szCs w:val="22"/>
          <w:lang w:val="es-ES" w:eastAsia="es-MX"/>
        </w:rPr>
        <w:lastRenderedPageBreak/>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EFB5D" w14:textId="77777777" w:rsidR="002D521E" w:rsidRDefault="002D521E" w:rsidP="002D521E">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DD795E0" w14:textId="77777777" w:rsidR="0038319E" w:rsidRPr="00C04268" w:rsidRDefault="0038319E" w:rsidP="00263F37">
      <w:pPr>
        <w:pStyle w:val="Prrafodelista"/>
        <w:numPr>
          <w:ilvl w:val="0"/>
          <w:numId w:val="2"/>
        </w:numPr>
        <w:spacing w:line="360" w:lineRule="auto"/>
        <w:jc w:val="both"/>
        <w:rPr>
          <w:rFonts w:ascii="Palatino Linotype" w:eastAsia="Calibri" w:hAnsi="Palatino Linotype" w:cs="Tahoma"/>
          <w:b/>
          <w:bCs/>
          <w:szCs w:val="22"/>
          <w:lang w:val="es-ES" w:eastAsia="en-US"/>
        </w:rPr>
      </w:pPr>
      <w:r w:rsidRPr="00C04268">
        <w:rPr>
          <w:rFonts w:ascii="Palatino Linotype" w:eastAsia="Calibri" w:hAnsi="Palatino Linotype" w:cs="Tahoma"/>
          <w:b/>
          <w:bCs/>
          <w:szCs w:val="22"/>
          <w:lang w:val="es-ES" w:eastAsia="en-US"/>
        </w:rPr>
        <w:t>Ca</w:t>
      </w:r>
      <w:r w:rsidR="004D0BE6" w:rsidRPr="00C04268">
        <w:rPr>
          <w:rFonts w:ascii="Palatino Linotype" w:eastAsia="Calibri" w:hAnsi="Palatino Linotype" w:cs="Tahoma"/>
          <w:b/>
          <w:bCs/>
          <w:szCs w:val="22"/>
          <w:lang w:val="es-ES" w:eastAsia="en-US"/>
        </w:rPr>
        <w:t>us</w:t>
      </w:r>
      <w:r w:rsidRPr="00C04268">
        <w:rPr>
          <w:rFonts w:ascii="Palatino Linotype" w:eastAsia="Calibri" w:hAnsi="Palatino Linotype" w:cs="Tahoma"/>
          <w:b/>
          <w:bCs/>
          <w:szCs w:val="22"/>
          <w:lang w:val="es-ES" w:eastAsia="en-US"/>
        </w:rPr>
        <w:t>ales de improcedencia.</w:t>
      </w:r>
    </w:p>
    <w:p w14:paraId="729D6819" w14:textId="77777777" w:rsidR="00E477A3" w:rsidRPr="00C04268" w:rsidRDefault="00E477A3" w:rsidP="00E477A3">
      <w:pPr>
        <w:spacing w:line="360" w:lineRule="auto"/>
        <w:jc w:val="both"/>
        <w:rPr>
          <w:rFonts w:ascii="Palatino Linotype" w:eastAsia="Calibri" w:hAnsi="Palatino Linotype" w:cs="Tahoma"/>
          <w:bCs/>
          <w:sz w:val="22"/>
          <w:szCs w:val="22"/>
          <w:lang w:val="es-ES" w:eastAsia="en-US"/>
        </w:rPr>
      </w:pPr>
    </w:p>
    <w:p w14:paraId="1871EEF2" w14:textId="11C029EA" w:rsidR="0038319E" w:rsidRPr="00C04268" w:rsidRDefault="00E477A3"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04268">
        <w:rPr>
          <w:rFonts w:ascii="Palatino Linotype" w:eastAsia="Calibri" w:hAnsi="Palatino Linotype" w:cs="Tahoma"/>
          <w:color w:val="000000"/>
          <w:sz w:val="22"/>
          <w:szCs w:val="22"/>
          <w:lang w:val="es-ES" w:eastAsia="es-MX"/>
        </w:rPr>
        <w:t>En el presente caso, no se actualiza ninguna de las causales de i</w:t>
      </w:r>
      <w:r w:rsidR="006A6A79" w:rsidRPr="00C04268">
        <w:rPr>
          <w:rFonts w:ascii="Palatino Linotype" w:eastAsia="Calibri" w:hAnsi="Palatino Linotype" w:cs="Tahoma"/>
          <w:color w:val="000000"/>
          <w:sz w:val="22"/>
          <w:szCs w:val="22"/>
          <w:lang w:val="es-ES" w:eastAsia="es-MX"/>
        </w:rPr>
        <w:t>mprocedencia establecidas por el artículo 191</w:t>
      </w:r>
      <w:r w:rsidR="00AA2BD3" w:rsidRPr="00C04268">
        <w:rPr>
          <w:rFonts w:ascii="Palatino Linotype" w:eastAsia="Calibri" w:hAnsi="Palatino Linotype" w:cs="Tahoma"/>
          <w:color w:val="000000"/>
          <w:sz w:val="22"/>
          <w:szCs w:val="22"/>
          <w:lang w:val="es-ES" w:eastAsia="es-MX"/>
        </w:rPr>
        <w:t xml:space="preserve">, </w:t>
      </w:r>
      <w:r w:rsidR="006A6A79" w:rsidRPr="00C04268">
        <w:rPr>
          <w:rFonts w:ascii="Palatino Linotype" w:eastAsia="Calibri" w:hAnsi="Palatino Linotype" w:cs="Tahoma"/>
          <w:color w:val="000000"/>
          <w:sz w:val="22"/>
          <w:szCs w:val="22"/>
          <w:lang w:val="es-ES" w:eastAsia="es-MX"/>
        </w:rPr>
        <w:t>de la Ley de Transparencia y Acceso a la Información Pública del Estado de México y Municipios</w:t>
      </w:r>
      <w:r w:rsidRPr="00C04268">
        <w:rPr>
          <w:rFonts w:ascii="Palatino Linotype" w:eastAsia="Calibri" w:hAnsi="Palatino Linotype" w:cs="Tahoma"/>
          <w:color w:val="000000"/>
          <w:sz w:val="22"/>
          <w:szCs w:val="22"/>
          <w:lang w:val="es-ES" w:eastAsia="es-MX"/>
        </w:rPr>
        <w:t xml:space="preserve">, toda vez que </w:t>
      </w:r>
      <w:r w:rsidR="009F376A" w:rsidRPr="00C04268">
        <w:rPr>
          <w:rFonts w:ascii="Palatino Linotype" w:eastAsia="Calibri" w:hAnsi="Palatino Linotype" w:cs="Tahoma"/>
          <w:color w:val="000000"/>
          <w:sz w:val="22"/>
          <w:szCs w:val="22"/>
          <w:lang w:val="es-ES" w:eastAsia="es-MX"/>
        </w:rPr>
        <w:t xml:space="preserve">el recurso de revisión fue interpuesto dentro de los quince días que marca la norma; </w:t>
      </w:r>
      <w:r w:rsidRPr="00C04268">
        <w:rPr>
          <w:rFonts w:ascii="Palatino Linotype" w:eastAsia="Calibri" w:hAnsi="Palatino Linotype" w:cs="Tahoma"/>
          <w:color w:val="000000"/>
          <w:sz w:val="22"/>
          <w:szCs w:val="22"/>
          <w:lang w:val="es-ES" w:eastAsia="es-MX"/>
        </w:rPr>
        <w:t xml:space="preserve">este Instituto no tiene conocimiento </w:t>
      </w:r>
      <w:r w:rsidRPr="00C04268">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w:t>
      </w:r>
      <w:r w:rsidR="009F376A" w:rsidRPr="00C04268">
        <w:rPr>
          <w:rFonts w:ascii="Palatino Linotype" w:hAnsi="Palatino Linotype" w:cs="Tahoma"/>
          <w:sz w:val="22"/>
          <w:szCs w:val="22"/>
          <w:lang w:val="es-ES"/>
        </w:rPr>
        <w:t xml:space="preserve">; no se está ante una consulta o trámite en específico; </w:t>
      </w:r>
      <w:r w:rsidR="00D843FA" w:rsidRPr="00C04268">
        <w:rPr>
          <w:rFonts w:ascii="Palatino Linotype" w:hAnsi="Palatino Linotype" w:cs="Tahoma"/>
          <w:sz w:val="22"/>
          <w:szCs w:val="22"/>
          <w:lang w:val="es-ES"/>
        </w:rPr>
        <w:t xml:space="preserve">y, la Recurrente no amplió su solicitud en el </w:t>
      </w:r>
      <w:r w:rsidR="002D521E">
        <w:rPr>
          <w:rFonts w:ascii="Palatino Linotype" w:hAnsi="Palatino Linotype" w:cs="Tahoma"/>
          <w:sz w:val="22"/>
          <w:szCs w:val="22"/>
          <w:lang w:val="es-ES"/>
        </w:rPr>
        <w:t>R</w:t>
      </w:r>
      <w:r w:rsidR="002D521E" w:rsidRPr="00C04268">
        <w:rPr>
          <w:rFonts w:ascii="Palatino Linotype" w:hAnsi="Palatino Linotype" w:cs="Tahoma"/>
          <w:sz w:val="22"/>
          <w:szCs w:val="22"/>
          <w:lang w:val="es-ES"/>
        </w:rPr>
        <w:t xml:space="preserve">ecurso </w:t>
      </w:r>
      <w:r w:rsidR="00D843FA" w:rsidRPr="00C04268">
        <w:rPr>
          <w:rFonts w:ascii="Palatino Linotype" w:hAnsi="Palatino Linotype" w:cs="Tahoma"/>
          <w:sz w:val="22"/>
          <w:szCs w:val="22"/>
          <w:lang w:val="es-ES"/>
        </w:rPr>
        <w:t xml:space="preserve">de </w:t>
      </w:r>
      <w:r w:rsidR="002D521E">
        <w:rPr>
          <w:rFonts w:ascii="Palatino Linotype" w:hAnsi="Palatino Linotype" w:cs="Tahoma"/>
          <w:sz w:val="22"/>
          <w:szCs w:val="22"/>
          <w:lang w:val="es-ES"/>
        </w:rPr>
        <w:t>R</w:t>
      </w:r>
      <w:r w:rsidR="002D521E" w:rsidRPr="00C04268">
        <w:rPr>
          <w:rFonts w:ascii="Palatino Linotype" w:hAnsi="Palatino Linotype" w:cs="Tahoma"/>
          <w:sz w:val="22"/>
          <w:szCs w:val="22"/>
          <w:lang w:val="es-ES"/>
        </w:rPr>
        <w:t>evisión</w:t>
      </w:r>
      <w:r w:rsidRPr="00C04268">
        <w:rPr>
          <w:rFonts w:ascii="Palatino Linotype" w:eastAsia="Calibri" w:hAnsi="Palatino Linotype" w:cs="Tahoma"/>
          <w:color w:val="000000"/>
          <w:sz w:val="22"/>
          <w:szCs w:val="22"/>
          <w:lang w:val="es-ES" w:eastAsia="es-MX"/>
        </w:rPr>
        <w:t>.</w:t>
      </w:r>
      <w:r w:rsidR="00295682" w:rsidRPr="00C04268">
        <w:rPr>
          <w:rFonts w:ascii="Palatino Linotype" w:eastAsia="Calibri" w:hAnsi="Palatino Linotype" w:cs="Tahoma"/>
          <w:color w:val="000000"/>
          <w:sz w:val="22"/>
          <w:szCs w:val="22"/>
          <w:lang w:val="es-ES" w:eastAsia="es-MX"/>
        </w:rPr>
        <w:t xml:space="preserve"> </w:t>
      </w:r>
      <w:r w:rsidR="003C373A" w:rsidRPr="00C04268">
        <w:rPr>
          <w:rFonts w:ascii="Palatino Linotype" w:hAnsi="Palatino Linotype" w:cs="Tahoma"/>
          <w:sz w:val="22"/>
          <w:szCs w:val="24"/>
        </w:rPr>
        <w:t xml:space="preserve">Aunado a lo anterior, del análisis al recurso de revisión interpuesto, </w:t>
      </w:r>
      <w:r w:rsidRPr="00C04268">
        <w:rPr>
          <w:rFonts w:ascii="Palatino Linotype" w:hAnsi="Palatino Linotype" w:cs="Tahoma"/>
          <w:sz w:val="22"/>
          <w:szCs w:val="24"/>
          <w:lang w:val="es-ES"/>
        </w:rPr>
        <w:t>se</w:t>
      </w:r>
      <w:r w:rsidR="003C373A" w:rsidRPr="00C04268">
        <w:rPr>
          <w:rFonts w:ascii="Palatino Linotype" w:hAnsi="Palatino Linotype" w:cs="Tahoma"/>
          <w:sz w:val="22"/>
          <w:szCs w:val="24"/>
          <w:lang w:val="es-ES"/>
        </w:rPr>
        <w:t xml:space="preserve"> advierte que este</w:t>
      </w:r>
      <w:r w:rsidRPr="00C04268">
        <w:rPr>
          <w:rFonts w:ascii="Palatino Linotype" w:hAnsi="Palatino Linotype" w:cs="Tahoma"/>
          <w:sz w:val="22"/>
          <w:szCs w:val="24"/>
          <w:lang w:val="es-ES"/>
        </w:rPr>
        <w:t xml:space="preserve"> actualiza la</w:t>
      </w:r>
      <w:r w:rsidR="007368A7" w:rsidRPr="00C04268">
        <w:rPr>
          <w:rFonts w:ascii="Palatino Linotype" w:hAnsi="Palatino Linotype" w:cs="Tahoma"/>
          <w:sz w:val="22"/>
          <w:szCs w:val="24"/>
          <w:lang w:val="es-ES"/>
        </w:rPr>
        <w:t xml:space="preserve"> </w:t>
      </w:r>
      <w:r w:rsidRPr="00C04268">
        <w:rPr>
          <w:rFonts w:ascii="Palatino Linotype" w:hAnsi="Palatino Linotype" w:cs="Tahoma"/>
          <w:sz w:val="22"/>
          <w:szCs w:val="24"/>
          <w:lang w:val="es-ES"/>
        </w:rPr>
        <w:t>causal</w:t>
      </w:r>
      <w:r w:rsidR="007368A7" w:rsidRPr="00C04268">
        <w:rPr>
          <w:rFonts w:ascii="Palatino Linotype" w:hAnsi="Palatino Linotype" w:cs="Tahoma"/>
          <w:sz w:val="22"/>
          <w:szCs w:val="24"/>
          <w:lang w:val="es-ES"/>
        </w:rPr>
        <w:t xml:space="preserve"> </w:t>
      </w:r>
      <w:r w:rsidRPr="00C04268">
        <w:rPr>
          <w:rFonts w:ascii="Palatino Linotype" w:hAnsi="Palatino Linotype" w:cs="Tahoma"/>
          <w:sz w:val="22"/>
          <w:szCs w:val="24"/>
          <w:lang w:val="es-ES"/>
        </w:rPr>
        <w:t xml:space="preserve">de procedencia </w:t>
      </w:r>
      <w:r w:rsidR="00774D4B" w:rsidRPr="00C04268">
        <w:rPr>
          <w:rFonts w:ascii="Palatino Linotype" w:hAnsi="Palatino Linotype" w:cs="Tahoma"/>
          <w:sz w:val="22"/>
          <w:szCs w:val="24"/>
          <w:lang w:val="es-ES"/>
        </w:rPr>
        <w:t xml:space="preserve">prevista por </w:t>
      </w:r>
      <w:r w:rsidRPr="00C04268">
        <w:rPr>
          <w:rFonts w:ascii="Palatino Linotype" w:hAnsi="Palatino Linotype" w:cs="Tahoma"/>
          <w:sz w:val="22"/>
          <w:szCs w:val="24"/>
          <w:lang w:val="es-ES"/>
        </w:rPr>
        <w:t xml:space="preserve">el artículo 179, </w:t>
      </w:r>
      <w:r w:rsidR="006A6A79" w:rsidRPr="00C04268">
        <w:rPr>
          <w:rFonts w:ascii="Palatino Linotype" w:eastAsia="Calibri" w:hAnsi="Palatino Linotype" w:cs="Tahoma"/>
          <w:bCs/>
          <w:sz w:val="22"/>
          <w:szCs w:val="22"/>
          <w:lang w:val="es-ES" w:eastAsia="en-US"/>
        </w:rPr>
        <w:t>fracci</w:t>
      </w:r>
      <w:r w:rsidR="007368A7" w:rsidRPr="00C04268">
        <w:rPr>
          <w:rFonts w:ascii="Palatino Linotype" w:eastAsia="Calibri" w:hAnsi="Palatino Linotype" w:cs="Tahoma"/>
          <w:bCs/>
          <w:sz w:val="22"/>
          <w:szCs w:val="22"/>
          <w:lang w:val="es-ES" w:eastAsia="en-US"/>
        </w:rPr>
        <w:t>ón V,</w:t>
      </w:r>
      <w:r w:rsidR="00F70797" w:rsidRPr="00C04268">
        <w:rPr>
          <w:rFonts w:ascii="Palatino Linotype" w:eastAsia="Calibri" w:hAnsi="Palatino Linotype" w:cs="Tahoma"/>
          <w:bCs/>
          <w:sz w:val="22"/>
          <w:szCs w:val="22"/>
          <w:lang w:val="es-ES" w:eastAsia="en-US"/>
        </w:rPr>
        <w:t xml:space="preserve"> </w:t>
      </w:r>
      <w:r w:rsidR="00A860DD">
        <w:rPr>
          <w:rFonts w:ascii="Palatino Linotype" w:eastAsia="Calibri" w:hAnsi="Palatino Linotype" w:cs="Tahoma"/>
          <w:bCs/>
          <w:sz w:val="22"/>
          <w:szCs w:val="22"/>
          <w:lang w:val="es-ES" w:eastAsia="en-US"/>
        </w:rPr>
        <w:t>de la Ley en cita, es decir, la entrega de información incompleta.</w:t>
      </w:r>
    </w:p>
    <w:p w14:paraId="63A350B1" w14:textId="77777777" w:rsidR="00783BF6" w:rsidRPr="00C04268" w:rsidRDefault="00783BF6" w:rsidP="0076766A">
      <w:pPr>
        <w:spacing w:line="360" w:lineRule="auto"/>
        <w:jc w:val="both"/>
        <w:rPr>
          <w:rFonts w:ascii="Palatino Linotype" w:eastAsia="Calibri" w:hAnsi="Palatino Linotype" w:cs="Tahoma"/>
          <w:bCs/>
          <w:sz w:val="22"/>
          <w:szCs w:val="22"/>
          <w:lang w:val="es-ES" w:eastAsia="en-US"/>
        </w:rPr>
      </w:pPr>
    </w:p>
    <w:p w14:paraId="20072F05" w14:textId="77777777" w:rsidR="0038319E" w:rsidRPr="00C04268"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C04268">
        <w:rPr>
          <w:rFonts w:ascii="Palatino Linotype" w:eastAsia="Calibri" w:hAnsi="Palatino Linotype" w:cs="Tahoma"/>
          <w:b/>
          <w:bCs/>
          <w:szCs w:val="22"/>
          <w:lang w:val="es-ES" w:eastAsia="en-US"/>
        </w:rPr>
        <w:t>Causales de sobreseimiento</w:t>
      </w:r>
      <w:r w:rsidRPr="00C04268">
        <w:rPr>
          <w:rFonts w:ascii="Palatino Linotype" w:eastAsia="Calibri" w:hAnsi="Palatino Linotype" w:cs="Tahoma"/>
          <w:bCs/>
          <w:szCs w:val="22"/>
          <w:lang w:val="es-ES" w:eastAsia="en-US"/>
        </w:rPr>
        <w:t>.</w:t>
      </w:r>
    </w:p>
    <w:p w14:paraId="4EA39F2B" w14:textId="77777777" w:rsidR="00806E45" w:rsidRPr="00C04268" w:rsidRDefault="00806E45" w:rsidP="0038319E">
      <w:pPr>
        <w:spacing w:line="276" w:lineRule="auto"/>
        <w:jc w:val="both"/>
        <w:rPr>
          <w:rFonts w:ascii="Palatino Linotype" w:eastAsia="Calibri" w:hAnsi="Palatino Linotype" w:cs="Tahoma"/>
          <w:bCs/>
          <w:sz w:val="22"/>
          <w:szCs w:val="22"/>
          <w:lang w:val="es-ES" w:eastAsia="en-US"/>
        </w:rPr>
      </w:pPr>
    </w:p>
    <w:p w14:paraId="761E11FB" w14:textId="2BF267BE" w:rsidR="006E3C12" w:rsidRPr="00C04268" w:rsidRDefault="006E3C12" w:rsidP="006E3C12">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lastRenderedPageBreak/>
        <w:t>De los autos que corren agregados al expediente en el que se actúa, no fue posibl</w:t>
      </w:r>
      <w:r w:rsidR="00D20B1D" w:rsidRPr="00C04268">
        <w:rPr>
          <w:rFonts w:ascii="Palatino Linotype" w:eastAsia="Calibri" w:hAnsi="Palatino Linotype" w:cs="Tahoma"/>
          <w:bCs/>
          <w:sz w:val="22"/>
          <w:szCs w:val="22"/>
          <w:lang w:val="es-ES" w:eastAsia="en-US"/>
        </w:rPr>
        <w:t xml:space="preserve">e advertir que se actualizarán </w:t>
      </w:r>
      <w:r w:rsidRPr="00C04268">
        <w:rPr>
          <w:rFonts w:ascii="Palatino Linotype" w:eastAsia="Calibri" w:hAnsi="Palatino Linotype" w:cs="Tahoma"/>
          <w:bCs/>
          <w:sz w:val="22"/>
          <w:szCs w:val="22"/>
          <w:lang w:val="es-ES" w:eastAsia="en-US"/>
        </w:rPr>
        <w:t>las causales de sobreseimiento previstas por el artículo 192</w:t>
      </w:r>
      <w:r w:rsidR="00A860DD">
        <w:rPr>
          <w:rFonts w:ascii="Palatino Linotype" w:eastAsia="Calibri" w:hAnsi="Palatino Linotype" w:cs="Tahoma"/>
          <w:bCs/>
          <w:sz w:val="22"/>
          <w:szCs w:val="22"/>
          <w:lang w:val="es-ES" w:eastAsia="en-US"/>
        </w:rPr>
        <w:t>, fracciones I, II, III y V</w:t>
      </w:r>
      <w:r w:rsidR="00DF648F"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A860DD">
        <w:rPr>
          <w:rFonts w:ascii="Palatino Linotype" w:eastAsia="Calibri" w:hAnsi="Palatino Linotype" w:cs="Tahoma"/>
          <w:bCs/>
          <w:sz w:val="22"/>
          <w:szCs w:val="22"/>
          <w:lang w:val="es-ES" w:eastAsia="en-US"/>
        </w:rPr>
        <w:t>l trámite del presente recurso</w:t>
      </w:r>
      <w:r w:rsidR="00DF648F"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Cs/>
          <w:sz w:val="22"/>
          <w:szCs w:val="22"/>
          <w:lang w:val="es-ES" w:eastAsia="en-US"/>
        </w:rPr>
        <w:t xml:space="preserve">o </w:t>
      </w:r>
      <w:r w:rsidR="00DF648F" w:rsidRPr="00C04268">
        <w:rPr>
          <w:rFonts w:ascii="Palatino Linotype" w:eastAsia="Calibri" w:hAnsi="Palatino Linotype" w:cs="Tahoma"/>
          <w:bCs/>
          <w:sz w:val="22"/>
          <w:szCs w:val="22"/>
          <w:lang w:val="es-ES" w:eastAsia="en-US"/>
        </w:rPr>
        <w:t xml:space="preserve">bien </w:t>
      </w:r>
      <w:r w:rsidRPr="00C04268">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Default="00F70797" w:rsidP="006E3C12">
      <w:pPr>
        <w:spacing w:line="360" w:lineRule="auto"/>
        <w:jc w:val="both"/>
        <w:rPr>
          <w:rFonts w:ascii="Palatino Linotype" w:eastAsia="Calibri" w:hAnsi="Palatino Linotype" w:cs="Tahoma"/>
          <w:bCs/>
          <w:sz w:val="22"/>
          <w:szCs w:val="22"/>
          <w:lang w:val="es-ES" w:eastAsia="en-US"/>
        </w:rPr>
      </w:pPr>
    </w:p>
    <w:p w14:paraId="0D82A870" w14:textId="22EBA8A8" w:rsidR="00A860DD" w:rsidRDefault="00FF4BE0"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Mención aparte merece la causal de sobreseimiento prevista por la fracción IV del artículo 192 de la Ley de Transparencia y Acceso a la Información Pública del Estado de México y Municipios, pues de las constancias que integran el expediente en el que se actúa, se advierte que el Tribunal de Justicia Administrativa del Estado de México modificó su respuesta inicial. En tal sentido, con la finalidad de verificar si dicha modificación deja sin materia el recurso de revisión interpuesto por el Particular, resulta necesario retomar las actuaciones de las partes y delimitar el punto de controversia.</w:t>
      </w:r>
    </w:p>
    <w:p w14:paraId="6C5A2485" w14:textId="77777777" w:rsidR="00FF4BE0" w:rsidRDefault="00FF4BE0" w:rsidP="006E3C12">
      <w:pPr>
        <w:spacing w:line="360" w:lineRule="auto"/>
        <w:jc w:val="both"/>
        <w:rPr>
          <w:rFonts w:ascii="Palatino Linotype" w:eastAsia="Calibri" w:hAnsi="Palatino Linotype" w:cs="Tahoma"/>
          <w:bCs/>
          <w:sz w:val="22"/>
          <w:szCs w:val="22"/>
          <w:lang w:val="es-ES" w:eastAsia="en-US"/>
        </w:rPr>
      </w:pPr>
    </w:p>
    <w:p w14:paraId="45B20056" w14:textId="47D5A2B1" w:rsidR="00FF4BE0" w:rsidRDefault="00FF4BE0"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Así pues, se advierte que el Particular requirió la versión pública de los expedientes de los juicios administrativos identificados con las claves </w:t>
      </w:r>
      <w:r w:rsidRPr="00FF4BE0">
        <w:rPr>
          <w:rFonts w:ascii="Palatino Linotype" w:eastAsia="Calibri" w:hAnsi="Palatino Linotype" w:cs="Tahoma"/>
          <w:bCs/>
          <w:sz w:val="22"/>
          <w:szCs w:val="22"/>
          <w:lang w:val="es-ES" w:eastAsia="en-US"/>
        </w:rPr>
        <w:t>663/201</w:t>
      </w:r>
      <w:r>
        <w:rPr>
          <w:rFonts w:ascii="Palatino Linotype" w:eastAsia="Calibri" w:hAnsi="Palatino Linotype" w:cs="Tahoma"/>
          <w:bCs/>
          <w:sz w:val="22"/>
          <w:szCs w:val="22"/>
          <w:lang w:val="es-ES" w:eastAsia="en-US"/>
        </w:rPr>
        <w:t xml:space="preserve">8, 694/2018, 695/2018, 696/2018, </w:t>
      </w:r>
      <w:r w:rsidRPr="00FF4BE0">
        <w:rPr>
          <w:rFonts w:ascii="Palatino Linotype" w:eastAsia="Calibri" w:hAnsi="Palatino Linotype" w:cs="Tahoma"/>
          <w:bCs/>
          <w:sz w:val="22"/>
          <w:szCs w:val="22"/>
          <w:lang w:val="es-ES" w:eastAsia="en-US"/>
        </w:rPr>
        <w:t>del índice de la Cuarta</w:t>
      </w:r>
      <w:r>
        <w:rPr>
          <w:rFonts w:ascii="Palatino Linotype" w:eastAsia="Calibri" w:hAnsi="Palatino Linotype" w:cs="Tahoma"/>
          <w:bCs/>
          <w:sz w:val="22"/>
          <w:szCs w:val="22"/>
          <w:lang w:val="es-ES" w:eastAsia="en-US"/>
        </w:rPr>
        <w:t xml:space="preserve"> Sala Regional del Tribunal de Justicia A</w:t>
      </w:r>
      <w:r w:rsidRPr="00FF4BE0">
        <w:rPr>
          <w:rFonts w:ascii="Palatino Linotype" w:eastAsia="Calibri" w:hAnsi="Palatino Linotype" w:cs="Tahoma"/>
          <w:bCs/>
          <w:sz w:val="22"/>
          <w:szCs w:val="22"/>
          <w:lang w:val="es-ES" w:eastAsia="en-US"/>
        </w:rPr>
        <w:t>dministrativa del Estado de México</w:t>
      </w:r>
      <w:r>
        <w:rPr>
          <w:rFonts w:ascii="Palatino Linotype" w:eastAsia="Calibri" w:hAnsi="Palatino Linotype" w:cs="Tahoma"/>
          <w:bCs/>
          <w:sz w:val="22"/>
          <w:szCs w:val="22"/>
          <w:lang w:val="es-ES" w:eastAsia="en-US"/>
        </w:rPr>
        <w:t>, en la modalidad de entrega por Internet vía Sistema de Acceso a la Información Mexiquense (SAIMEX) y, adicionalmente, en copia certificada expedida gratuitamente.</w:t>
      </w:r>
    </w:p>
    <w:p w14:paraId="359C4A28" w14:textId="77777777" w:rsidR="00FF4BE0" w:rsidRDefault="00FF4BE0" w:rsidP="006E3C12">
      <w:pPr>
        <w:spacing w:line="360" w:lineRule="auto"/>
        <w:jc w:val="both"/>
        <w:rPr>
          <w:rFonts w:ascii="Palatino Linotype" w:eastAsia="Calibri" w:hAnsi="Palatino Linotype" w:cs="Tahoma"/>
          <w:bCs/>
          <w:sz w:val="22"/>
          <w:szCs w:val="22"/>
          <w:lang w:val="es-ES" w:eastAsia="en-US"/>
        </w:rPr>
      </w:pPr>
    </w:p>
    <w:p w14:paraId="583F02A3" w14:textId="1155523B" w:rsidR="00134C96" w:rsidRPr="00134C96" w:rsidRDefault="00C01FD4"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respuesta, el Tribunal de Justicia Administrativa del Estado de México </w:t>
      </w:r>
      <w:r w:rsidRPr="00C01FD4">
        <w:rPr>
          <w:rFonts w:ascii="Palatino Linotype" w:eastAsia="Calibri" w:hAnsi="Palatino Linotype" w:cs="Tahoma"/>
          <w:b/>
          <w:bCs/>
          <w:sz w:val="22"/>
          <w:szCs w:val="22"/>
          <w:lang w:val="es-ES" w:eastAsia="en-US"/>
        </w:rPr>
        <w:t>proporcionó al Particular, por Internet vía Sistema de Acceso a la Información Mexiquense, la versión pública de los expedientes de los juicios administrativos identificados con las claves 663/2018, 694/2018, 695/2018, 696/2018,</w:t>
      </w:r>
      <w:r w:rsidRPr="00C01FD4">
        <w:rPr>
          <w:rFonts w:ascii="Palatino Linotype" w:eastAsia="Calibri" w:hAnsi="Palatino Linotype" w:cs="Tahoma"/>
          <w:bCs/>
          <w:sz w:val="22"/>
          <w:szCs w:val="22"/>
          <w:lang w:val="es-ES" w:eastAsia="en-US"/>
        </w:rPr>
        <w:t xml:space="preserve"> del índice de la Cuarta Sala Regional</w:t>
      </w:r>
      <w:r>
        <w:rPr>
          <w:rFonts w:ascii="Palatino Linotype" w:eastAsia="Calibri" w:hAnsi="Palatino Linotype" w:cs="Tahoma"/>
          <w:bCs/>
          <w:sz w:val="22"/>
          <w:szCs w:val="22"/>
          <w:lang w:val="es-ES" w:eastAsia="en-US"/>
        </w:rPr>
        <w:t xml:space="preserve">, testando </w:t>
      </w:r>
      <w:r>
        <w:rPr>
          <w:rFonts w:ascii="Palatino Linotype" w:eastAsia="Calibri" w:hAnsi="Palatino Linotype" w:cs="Tahoma"/>
          <w:bCs/>
          <w:sz w:val="22"/>
          <w:szCs w:val="22"/>
          <w:lang w:val="es-ES" w:eastAsia="en-US"/>
        </w:rPr>
        <w:lastRenderedPageBreak/>
        <w:t xml:space="preserve">información clasificada como confidencial, en términos del artículo 143, fracción I, de la Ley de Transparencia y Acceso a la Información Pública del Estado de México y Municipios. Cabe resaltar que la versión pública de los documentos fue acompaña del Acta </w:t>
      </w:r>
      <w:r w:rsidRPr="00C01FD4">
        <w:rPr>
          <w:rFonts w:ascii="Palatino Linotype" w:eastAsia="Calibri" w:hAnsi="Palatino Linotype" w:cs="Tahoma"/>
          <w:b/>
          <w:bCs/>
          <w:sz w:val="22"/>
          <w:szCs w:val="22"/>
          <w:lang w:val="es-ES" w:eastAsia="en-US"/>
        </w:rPr>
        <w:t>TJA/00076/TRIJAEM/IP/2018</w:t>
      </w:r>
      <w:r w:rsidRPr="00C01FD4">
        <w:rPr>
          <w:rFonts w:ascii="Palatino Linotype" w:eastAsia="Calibri" w:hAnsi="Palatino Linotype" w:cs="Tahoma"/>
          <w:bCs/>
          <w:sz w:val="22"/>
          <w:szCs w:val="22"/>
          <w:lang w:val="es-ES" w:eastAsia="en-US"/>
        </w:rPr>
        <w:t>, de fecha doce de noviembre de dos mil dieciocho, signada por los integrantes del Comité de Transparencia</w:t>
      </w:r>
      <w:r>
        <w:rPr>
          <w:rFonts w:ascii="Palatino Linotype" w:eastAsia="Calibri" w:hAnsi="Palatino Linotype" w:cs="Tahoma"/>
          <w:bCs/>
          <w:sz w:val="22"/>
          <w:szCs w:val="22"/>
          <w:lang w:val="es-ES" w:eastAsia="en-US"/>
        </w:rPr>
        <w:t>, mediante la cual se confirmó la confidencialidad de la información testada.</w:t>
      </w:r>
      <w:r w:rsidR="00134C96">
        <w:rPr>
          <w:rFonts w:ascii="Palatino Linotype" w:eastAsia="Calibri" w:hAnsi="Palatino Linotype" w:cs="Tahoma"/>
          <w:bCs/>
          <w:sz w:val="22"/>
          <w:szCs w:val="22"/>
          <w:lang w:val="es-ES" w:eastAsia="en-US"/>
        </w:rPr>
        <w:t xml:space="preserve"> </w:t>
      </w:r>
      <w:r w:rsidR="00134C96" w:rsidRPr="00134C96">
        <w:rPr>
          <w:rFonts w:ascii="Palatino Linotype" w:eastAsia="Calibri" w:hAnsi="Palatino Linotype" w:cs="Tahoma"/>
          <w:b/>
          <w:bCs/>
          <w:sz w:val="22"/>
          <w:szCs w:val="22"/>
          <w:lang w:val="es-ES" w:eastAsia="en-US"/>
        </w:rPr>
        <w:t>Cabe resaltar que el expediente identificado con la clave 694/2018, contiene únicamente un acuerdo de no ha lugar.</w:t>
      </w:r>
    </w:p>
    <w:p w14:paraId="0454FBBD" w14:textId="77777777" w:rsidR="00134C96" w:rsidRDefault="00134C96" w:rsidP="006E3C12">
      <w:pPr>
        <w:spacing w:line="360" w:lineRule="auto"/>
        <w:jc w:val="both"/>
        <w:rPr>
          <w:rFonts w:ascii="Palatino Linotype" w:eastAsia="Calibri" w:hAnsi="Palatino Linotype" w:cs="Tahoma"/>
          <w:bCs/>
          <w:sz w:val="22"/>
          <w:szCs w:val="22"/>
          <w:lang w:val="es-ES" w:eastAsia="en-US"/>
        </w:rPr>
      </w:pPr>
    </w:p>
    <w:p w14:paraId="3DE07BAA" w14:textId="7F3DEF59" w:rsidR="00A860DD" w:rsidRDefault="00C01FD4"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Adicionalmente, con respecto a las copias certificadas requeridas por el Particular, el Tribunal de Justicia Administrativa del Estado de México informó que las mismas serían proporcionadas siempre y cuando se apersonara en las </w:t>
      </w:r>
      <w:r w:rsidRPr="00C01FD4">
        <w:rPr>
          <w:rFonts w:ascii="Palatino Linotype" w:eastAsia="Calibri" w:hAnsi="Palatino Linotype" w:cs="Tahoma"/>
          <w:bCs/>
          <w:sz w:val="22"/>
          <w:szCs w:val="22"/>
          <w:lang w:val="es-ES" w:eastAsia="en-US"/>
        </w:rPr>
        <w:t xml:space="preserve">en las oficinas de la Cuarta Sala Regional a recoger las versiones públicas </w:t>
      </w:r>
      <w:r>
        <w:rPr>
          <w:rFonts w:ascii="Palatino Linotype" w:eastAsia="Calibri" w:hAnsi="Palatino Linotype" w:cs="Tahoma"/>
          <w:bCs/>
          <w:sz w:val="22"/>
          <w:szCs w:val="22"/>
          <w:lang w:val="es-ES" w:eastAsia="en-US"/>
        </w:rPr>
        <w:t>de los expedientes solicitados y se acreditara</w:t>
      </w:r>
      <w:r w:rsidRPr="00C01FD4">
        <w:rPr>
          <w:rFonts w:ascii="Palatino Linotype" w:eastAsia="Calibri" w:hAnsi="Palatino Linotype" w:cs="Tahoma"/>
          <w:bCs/>
          <w:sz w:val="22"/>
          <w:szCs w:val="22"/>
          <w:lang w:val="es-ES" w:eastAsia="en-US"/>
        </w:rPr>
        <w:t xml:space="preserve"> el pago correspondiente</w:t>
      </w:r>
      <w:r>
        <w:rPr>
          <w:rFonts w:ascii="Palatino Linotype" w:eastAsia="Calibri" w:hAnsi="Palatino Linotype" w:cs="Tahoma"/>
          <w:bCs/>
          <w:sz w:val="22"/>
          <w:szCs w:val="22"/>
          <w:lang w:val="es-ES" w:eastAsia="en-US"/>
        </w:rPr>
        <w:t xml:space="preserve"> establecido</w:t>
      </w:r>
      <w:r w:rsidRPr="00C01FD4">
        <w:rPr>
          <w:rFonts w:ascii="Palatino Linotype" w:eastAsia="Calibri" w:hAnsi="Palatino Linotype" w:cs="Tahoma"/>
          <w:bCs/>
          <w:sz w:val="22"/>
          <w:szCs w:val="22"/>
          <w:lang w:val="es-ES" w:eastAsia="en-US"/>
        </w:rPr>
        <w:t xml:space="preserve"> en el artículo 73 fracción I incisos A y B del Código Financiero del Estado de México y Municipios vigente</w:t>
      </w:r>
      <w:r>
        <w:rPr>
          <w:rFonts w:ascii="Palatino Linotype" w:eastAsia="Calibri" w:hAnsi="Palatino Linotype" w:cs="Tahoma"/>
          <w:bCs/>
          <w:sz w:val="22"/>
          <w:szCs w:val="22"/>
          <w:lang w:val="es-ES" w:eastAsia="en-US"/>
        </w:rPr>
        <w:t>.</w:t>
      </w:r>
    </w:p>
    <w:p w14:paraId="67F4FEEC" w14:textId="77777777" w:rsidR="00A860DD" w:rsidRDefault="00A860DD" w:rsidP="006E3C12">
      <w:pPr>
        <w:spacing w:line="360" w:lineRule="auto"/>
        <w:jc w:val="both"/>
        <w:rPr>
          <w:rFonts w:ascii="Palatino Linotype" w:eastAsia="Calibri" w:hAnsi="Palatino Linotype" w:cs="Tahoma"/>
          <w:bCs/>
          <w:sz w:val="22"/>
          <w:szCs w:val="22"/>
          <w:lang w:val="es-ES" w:eastAsia="en-US"/>
        </w:rPr>
      </w:pPr>
    </w:p>
    <w:p w14:paraId="3CE49F97" w14:textId="636B6BD8" w:rsidR="00A860DD" w:rsidRDefault="00C01FD4"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Inconforme con la atención brindada a su solicitud de información, el Particular presentó un recurso de revisión ant</w:t>
      </w:r>
      <w:r w:rsidR="00CF028C">
        <w:rPr>
          <w:rFonts w:ascii="Palatino Linotype" w:eastAsia="Calibri" w:hAnsi="Palatino Linotype" w:cs="Tahoma"/>
          <w:bCs/>
          <w:sz w:val="22"/>
          <w:szCs w:val="22"/>
          <w:lang w:val="es-ES" w:eastAsia="en-US"/>
        </w:rPr>
        <w:t>e este Instituto, en los términos que se exponen a continuación:</w:t>
      </w:r>
    </w:p>
    <w:p w14:paraId="66018580" w14:textId="77777777" w:rsidR="00CF028C" w:rsidRDefault="00CF028C" w:rsidP="006E3C12">
      <w:pPr>
        <w:spacing w:line="360" w:lineRule="auto"/>
        <w:jc w:val="both"/>
        <w:rPr>
          <w:rFonts w:ascii="Palatino Linotype" w:eastAsia="Calibri" w:hAnsi="Palatino Linotype" w:cs="Tahoma"/>
          <w:bCs/>
          <w:sz w:val="22"/>
          <w:szCs w:val="22"/>
          <w:lang w:val="es-ES" w:eastAsia="en-US"/>
        </w:rPr>
      </w:pPr>
    </w:p>
    <w:p w14:paraId="18AB650A" w14:textId="77777777" w:rsidR="00CF028C" w:rsidRPr="00C04268" w:rsidRDefault="00CF028C" w:rsidP="00CF028C">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ACTO IMPUGNADO</w:t>
      </w:r>
    </w:p>
    <w:p w14:paraId="024FF74B" w14:textId="77777777" w:rsidR="00CF028C" w:rsidRPr="00C04268" w:rsidRDefault="00CF028C" w:rsidP="00CF028C">
      <w:pPr>
        <w:spacing w:line="360" w:lineRule="auto"/>
        <w:ind w:left="567" w:right="567"/>
        <w:jc w:val="both"/>
        <w:rPr>
          <w:rFonts w:ascii="Palatino Linotype" w:eastAsia="Calibri" w:hAnsi="Palatino Linotype" w:cs="Tahoma"/>
          <w:bCs/>
          <w:lang w:eastAsia="en-US"/>
        </w:rPr>
      </w:pPr>
      <w:r w:rsidRPr="005C4D4F">
        <w:rPr>
          <w:rFonts w:ascii="Palatino Linotype" w:eastAsia="Calibri" w:hAnsi="Palatino Linotype" w:cs="Tahoma"/>
          <w:bCs/>
          <w:lang w:eastAsia="en-US"/>
        </w:rPr>
        <w:t>se impugna la respuesta</w:t>
      </w:r>
      <w:r w:rsidRPr="00C04268">
        <w:rPr>
          <w:rFonts w:ascii="Palatino Linotype" w:eastAsia="Calibri" w:hAnsi="Palatino Linotype" w:cs="Tahoma"/>
          <w:bCs/>
          <w:lang w:eastAsia="en-US"/>
        </w:rPr>
        <w:t>. (</w:t>
      </w:r>
      <w:r w:rsidRPr="00A004B6">
        <w:rPr>
          <w:rFonts w:ascii="Palatino Linotype" w:eastAsia="Calibri" w:hAnsi="Palatino Linotype" w:cs="Tahoma"/>
          <w:bCs/>
          <w:i/>
          <w:lang w:eastAsia="en-US"/>
        </w:rPr>
        <w:t>Sic</w:t>
      </w:r>
      <w:r>
        <w:rPr>
          <w:rFonts w:ascii="Palatino Linotype" w:eastAsia="Calibri" w:hAnsi="Palatino Linotype" w:cs="Tahoma"/>
          <w:bCs/>
          <w:lang w:eastAsia="en-US"/>
        </w:rPr>
        <w:t>.</w:t>
      </w:r>
      <w:r w:rsidRPr="00C04268">
        <w:rPr>
          <w:rFonts w:ascii="Palatino Linotype" w:eastAsia="Calibri" w:hAnsi="Palatino Linotype" w:cs="Tahoma"/>
          <w:bCs/>
          <w:lang w:eastAsia="en-US"/>
        </w:rPr>
        <w:t>)</w:t>
      </w:r>
    </w:p>
    <w:p w14:paraId="50CEB6BC" w14:textId="77777777" w:rsidR="00CF028C" w:rsidRPr="00C04268" w:rsidRDefault="00CF028C" w:rsidP="00CF028C">
      <w:pPr>
        <w:spacing w:line="360" w:lineRule="auto"/>
        <w:ind w:left="567" w:right="567"/>
        <w:jc w:val="both"/>
        <w:rPr>
          <w:rFonts w:ascii="Palatino Linotype" w:eastAsia="Calibri" w:hAnsi="Palatino Linotype" w:cs="Tahoma"/>
          <w:bCs/>
          <w:lang w:val="es-ES" w:eastAsia="en-US"/>
        </w:rPr>
      </w:pPr>
    </w:p>
    <w:p w14:paraId="254536DF" w14:textId="77777777" w:rsidR="00CF028C" w:rsidRPr="00C04268" w:rsidRDefault="00CF028C" w:rsidP="00CF028C">
      <w:pPr>
        <w:spacing w:line="360" w:lineRule="auto"/>
        <w:ind w:left="567" w:right="567"/>
        <w:jc w:val="both"/>
        <w:rPr>
          <w:rFonts w:ascii="Palatino Linotype" w:eastAsia="Calibri" w:hAnsi="Palatino Linotype" w:cs="Tahoma"/>
          <w:b/>
          <w:bCs/>
          <w:lang w:val="es-ES" w:eastAsia="en-US"/>
        </w:rPr>
      </w:pPr>
      <w:r w:rsidRPr="00C04268">
        <w:rPr>
          <w:rFonts w:ascii="Palatino Linotype" w:eastAsia="Calibri" w:hAnsi="Palatino Linotype" w:cs="Tahoma"/>
          <w:b/>
          <w:bCs/>
          <w:lang w:val="es-ES" w:eastAsia="en-US"/>
        </w:rPr>
        <w:t>RAZONES O MOTIVOS DE LA INCONFORMIDAD</w:t>
      </w:r>
    </w:p>
    <w:p w14:paraId="6B56DB0E" w14:textId="77777777" w:rsidR="00CF028C" w:rsidRPr="002D521E" w:rsidRDefault="00CF028C" w:rsidP="00CF028C">
      <w:pPr>
        <w:spacing w:line="360" w:lineRule="auto"/>
        <w:ind w:left="567" w:right="567"/>
        <w:jc w:val="both"/>
        <w:rPr>
          <w:rFonts w:ascii="Palatino Linotype" w:eastAsia="Calibri" w:hAnsi="Palatino Linotype" w:cs="Tahoma"/>
          <w:bCs/>
          <w:lang w:eastAsia="en-US"/>
        </w:rPr>
      </w:pPr>
      <w:r w:rsidRPr="005C4D4F">
        <w:rPr>
          <w:rFonts w:ascii="Palatino Linotype" w:eastAsia="Calibri" w:hAnsi="Palatino Linotype" w:cs="Tahoma"/>
          <w:bCs/>
          <w:lang w:eastAsia="en-US"/>
        </w:rPr>
        <w:t xml:space="preserve">En la solicitud de información se indicó “Solicito copias certificada de la versión pública del Juicio administrativo 663/2018, 694/2018, 695/2018, 696/2018 del índice de la </w:t>
      </w:r>
      <w:proofErr w:type="spellStart"/>
      <w:r w:rsidRPr="005C4D4F">
        <w:rPr>
          <w:rFonts w:ascii="Palatino Linotype" w:eastAsia="Calibri" w:hAnsi="Palatino Linotype" w:cs="Tahoma"/>
          <w:bCs/>
          <w:lang w:eastAsia="en-US"/>
        </w:rPr>
        <w:t>la</w:t>
      </w:r>
      <w:proofErr w:type="spellEnd"/>
      <w:r w:rsidRPr="005C4D4F">
        <w:rPr>
          <w:rFonts w:ascii="Palatino Linotype" w:eastAsia="Calibri" w:hAnsi="Palatino Linotype" w:cs="Tahoma"/>
          <w:bCs/>
          <w:lang w:eastAsia="en-US"/>
        </w:rPr>
        <w:t xml:space="preserve"> Cuarta Sala Regional del Tribunal de justicia administrativa del Estado de México para la sustanciación de un amparo directo, así como la versión SAIMEX.” En respuesta la autoridad responsable generó el documento EXP 694.2018.pdf el cual contiene un único </w:t>
      </w:r>
      <w:r w:rsidRPr="002D521E">
        <w:rPr>
          <w:rFonts w:ascii="Palatino Linotype" w:eastAsia="Calibri" w:hAnsi="Palatino Linotype" w:cs="Tahoma"/>
          <w:bCs/>
          <w:lang w:eastAsia="en-US"/>
        </w:rPr>
        <w:lastRenderedPageBreak/>
        <w:t xml:space="preserve">acuerdo, </w:t>
      </w:r>
      <w:r w:rsidRPr="00753F42">
        <w:rPr>
          <w:rFonts w:ascii="Palatino Linotype" w:eastAsia="Calibri" w:hAnsi="Palatino Linotype" w:cs="Tahoma"/>
          <w:b/>
          <w:bCs/>
          <w:lang w:eastAsia="en-US"/>
        </w:rPr>
        <w:t>pero lo que no contiene es la promoción que dio origen al único acuerdo, motivo por el cual debe entenderse que han omitido información sin causa ni explicación, motivo por el cuál debe tenerse por no cumplida la solicitud de información.</w:t>
      </w:r>
      <w:r w:rsidRPr="002D521E">
        <w:rPr>
          <w:rFonts w:ascii="Palatino Linotype" w:eastAsia="Calibri" w:hAnsi="Palatino Linotype" w:cs="Tahoma"/>
          <w:bCs/>
          <w:lang w:eastAsia="en-US"/>
        </w:rPr>
        <w:t xml:space="preserve"> (Sic)</w:t>
      </w:r>
    </w:p>
    <w:p w14:paraId="798AD609" w14:textId="39867F6F" w:rsidR="002D521E" w:rsidRPr="00C04268" w:rsidRDefault="002D521E" w:rsidP="00CF028C">
      <w:pPr>
        <w:spacing w:line="360" w:lineRule="auto"/>
        <w:ind w:left="567" w:right="567"/>
        <w:jc w:val="both"/>
        <w:rPr>
          <w:rFonts w:ascii="Palatino Linotype" w:eastAsia="Calibri" w:hAnsi="Palatino Linotype" w:cs="Tahoma"/>
          <w:bCs/>
          <w:lang w:eastAsia="en-US"/>
        </w:rPr>
      </w:pPr>
      <w:r w:rsidRPr="002D521E">
        <w:rPr>
          <w:rFonts w:ascii="Palatino Linotype" w:eastAsia="Calibri" w:hAnsi="Palatino Linotype" w:cs="Tahoma"/>
          <w:bCs/>
          <w:lang w:eastAsia="en-US"/>
        </w:rPr>
        <w:t>(</w:t>
      </w:r>
      <w:r>
        <w:rPr>
          <w:rFonts w:ascii="Palatino Linotype" w:eastAsia="Calibri" w:hAnsi="Palatino Linotype" w:cs="Tahoma"/>
          <w:bCs/>
          <w:lang w:eastAsia="en-US"/>
        </w:rPr>
        <w:t>É</w:t>
      </w:r>
      <w:r w:rsidRPr="002D521E">
        <w:rPr>
          <w:rFonts w:ascii="Palatino Linotype" w:eastAsia="Calibri" w:hAnsi="Palatino Linotype" w:cs="Tahoma"/>
          <w:bCs/>
          <w:lang w:eastAsia="en-US"/>
        </w:rPr>
        <w:t>nfasis añadido)</w:t>
      </w:r>
    </w:p>
    <w:p w14:paraId="2B153056" w14:textId="77777777" w:rsidR="00CF028C" w:rsidRPr="00C04268" w:rsidRDefault="00CF028C" w:rsidP="006E3C12">
      <w:pPr>
        <w:spacing w:line="360" w:lineRule="auto"/>
        <w:jc w:val="both"/>
        <w:rPr>
          <w:rFonts w:ascii="Palatino Linotype" w:eastAsia="Calibri" w:hAnsi="Palatino Linotype" w:cs="Tahoma"/>
          <w:bCs/>
          <w:sz w:val="22"/>
          <w:szCs w:val="22"/>
          <w:lang w:val="es-ES" w:eastAsia="en-US"/>
        </w:rPr>
      </w:pPr>
    </w:p>
    <w:p w14:paraId="505B02F1" w14:textId="7B266424" w:rsidR="00EF7AFC" w:rsidRDefault="00CF028C"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de una lectura integral y armónica del escrito del </w:t>
      </w:r>
      <w:r w:rsidR="002D521E">
        <w:rPr>
          <w:rFonts w:ascii="Palatino Linotype" w:eastAsia="Calibri" w:hAnsi="Palatino Linotype" w:cs="Tahoma"/>
          <w:bCs/>
          <w:sz w:val="22"/>
          <w:szCs w:val="22"/>
          <w:lang w:eastAsia="en-US"/>
        </w:rPr>
        <w:t xml:space="preserve">Recurso </w:t>
      </w:r>
      <w:r>
        <w:rPr>
          <w:rFonts w:ascii="Palatino Linotype" w:eastAsia="Calibri" w:hAnsi="Palatino Linotype" w:cs="Tahoma"/>
          <w:bCs/>
          <w:sz w:val="22"/>
          <w:szCs w:val="22"/>
          <w:lang w:eastAsia="en-US"/>
        </w:rPr>
        <w:t xml:space="preserve">de </w:t>
      </w:r>
      <w:r w:rsidR="002D521E">
        <w:rPr>
          <w:rFonts w:ascii="Palatino Linotype" w:eastAsia="Calibri" w:hAnsi="Palatino Linotype" w:cs="Tahoma"/>
          <w:bCs/>
          <w:sz w:val="22"/>
          <w:szCs w:val="22"/>
          <w:lang w:eastAsia="en-US"/>
        </w:rPr>
        <w:t>Revisión</w:t>
      </w:r>
      <w:r>
        <w:rPr>
          <w:rFonts w:ascii="Palatino Linotype" w:eastAsia="Calibri" w:hAnsi="Palatino Linotype" w:cs="Tahoma"/>
          <w:bCs/>
          <w:sz w:val="22"/>
          <w:szCs w:val="22"/>
          <w:lang w:eastAsia="en-US"/>
        </w:rPr>
        <w:t>, se pueden derivar las observaciones siguientes:</w:t>
      </w:r>
    </w:p>
    <w:p w14:paraId="2B426056" w14:textId="77777777" w:rsidR="00CF028C" w:rsidRDefault="00CF028C" w:rsidP="00EF7AFC">
      <w:pPr>
        <w:spacing w:line="360" w:lineRule="auto"/>
        <w:jc w:val="both"/>
        <w:rPr>
          <w:rFonts w:ascii="Palatino Linotype" w:eastAsia="Calibri" w:hAnsi="Palatino Linotype" w:cs="Tahoma"/>
          <w:bCs/>
          <w:sz w:val="22"/>
          <w:szCs w:val="22"/>
          <w:lang w:eastAsia="en-US"/>
        </w:rPr>
      </w:pPr>
    </w:p>
    <w:p w14:paraId="5BE29268" w14:textId="40A7164E" w:rsidR="00CF028C" w:rsidRDefault="00CF028C" w:rsidP="00CF028C">
      <w:pPr>
        <w:pStyle w:val="Prrafodelista"/>
        <w:numPr>
          <w:ilvl w:val="0"/>
          <w:numId w:val="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el particular refiere como acto impugnado la respuesta.</w:t>
      </w:r>
    </w:p>
    <w:p w14:paraId="52A28A79" w14:textId="0AF1F91E" w:rsidR="00CF028C" w:rsidRDefault="00CF028C" w:rsidP="00CF028C">
      <w:pPr>
        <w:pStyle w:val="Prrafodelista"/>
        <w:numPr>
          <w:ilvl w:val="0"/>
          <w:numId w:val="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transcribe la solicitud de información inicial.</w:t>
      </w:r>
    </w:p>
    <w:p w14:paraId="36AA384C" w14:textId="08282E30" w:rsidR="00CF028C" w:rsidRPr="00CF028C" w:rsidRDefault="00CF028C" w:rsidP="00CF028C">
      <w:pPr>
        <w:pStyle w:val="Prrafodelista"/>
        <w:numPr>
          <w:ilvl w:val="0"/>
          <w:numId w:val="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Que realiza una serie de manifestaciones tendientes a demostrar que el expediente 694/2018 fue proporcionado de manera incompleta, pues </w:t>
      </w:r>
      <w:r w:rsidR="00A325CA">
        <w:rPr>
          <w:rFonts w:ascii="Palatino Linotype" w:eastAsia="Calibri" w:hAnsi="Palatino Linotype" w:cs="Tahoma"/>
          <w:bCs/>
          <w:szCs w:val="22"/>
          <w:lang w:eastAsia="en-US"/>
        </w:rPr>
        <w:t>no contiene “la promoción que dio origen al único acuerdo”, por lo que, el Particular considera que la solicitud debe tenerse por no cumplida.</w:t>
      </w:r>
    </w:p>
    <w:p w14:paraId="66DD3FDC" w14:textId="77777777" w:rsidR="005A729E" w:rsidRDefault="005A729E" w:rsidP="00EF7AFC">
      <w:pPr>
        <w:spacing w:line="360" w:lineRule="auto"/>
        <w:jc w:val="both"/>
        <w:rPr>
          <w:rFonts w:ascii="Palatino Linotype" w:eastAsia="Calibri" w:hAnsi="Palatino Linotype" w:cs="Tahoma"/>
          <w:bCs/>
          <w:sz w:val="22"/>
          <w:szCs w:val="22"/>
          <w:lang w:eastAsia="en-US"/>
        </w:rPr>
      </w:pPr>
    </w:p>
    <w:p w14:paraId="487A51FC" w14:textId="0ADCBDC8" w:rsidR="00A325CA" w:rsidRDefault="00A325CA"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pues, si bien el particular, inicialmente, manif</w:t>
      </w:r>
      <w:r w:rsidR="002D521E">
        <w:rPr>
          <w:rFonts w:ascii="Palatino Linotype" w:eastAsia="Calibri" w:hAnsi="Palatino Linotype" w:cs="Tahoma"/>
          <w:bCs/>
          <w:sz w:val="22"/>
          <w:szCs w:val="22"/>
          <w:lang w:eastAsia="en-US"/>
        </w:rPr>
        <w:t>estó</w:t>
      </w:r>
      <w:r>
        <w:rPr>
          <w:rFonts w:ascii="Palatino Linotype" w:eastAsia="Calibri" w:hAnsi="Palatino Linotype" w:cs="Tahoma"/>
          <w:bCs/>
          <w:sz w:val="22"/>
          <w:szCs w:val="22"/>
          <w:lang w:eastAsia="en-US"/>
        </w:rPr>
        <w:t xml:space="preserve"> como acto recurrido </w:t>
      </w:r>
      <w:r w:rsidRPr="00A325CA">
        <w:rPr>
          <w:rFonts w:ascii="Palatino Linotype" w:eastAsia="Calibri" w:hAnsi="Palatino Linotype" w:cs="Tahoma"/>
          <w:b/>
          <w:bCs/>
          <w:sz w:val="22"/>
          <w:szCs w:val="22"/>
          <w:lang w:eastAsia="en-US"/>
        </w:rPr>
        <w:t>la respuesta</w:t>
      </w:r>
      <w:r>
        <w:rPr>
          <w:rFonts w:ascii="Palatino Linotype" w:eastAsia="Calibri" w:hAnsi="Palatino Linotype" w:cs="Tahoma"/>
          <w:bCs/>
          <w:sz w:val="22"/>
          <w:szCs w:val="22"/>
          <w:lang w:eastAsia="en-US"/>
        </w:rPr>
        <w:t xml:space="preserve">, lo cierto es que en el apartado relativo a las razones o motivos de inconformidad, </w:t>
      </w:r>
      <w:r w:rsidRPr="00A325CA">
        <w:rPr>
          <w:rFonts w:ascii="Palatino Linotype" w:eastAsia="Calibri" w:hAnsi="Palatino Linotype" w:cs="Tahoma"/>
          <w:b/>
          <w:bCs/>
          <w:sz w:val="22"/>
          <w:szCs w:val="22"/>
          <w:lang w:eastAsia="en-US"/>
        </w:rPr>
        <w:t>especifica que el expediente 694/2018 contiene sólo un acuerdo, sin que se hubiera proporcionado la promoción que dio origen al acuerdo y, por tanto, según lo expresado por el Recurrente, debía de entenderse que se omitió información sin causa ni explicación</w:t>
      </w:r>
      <w:r>
        <w:rPr>
          <w:rFonts w:ascii="Palatino Linotype" w:eastAsia="Calibri" w:hAnsi="Palatino Linotype" w:cs="Tahoma"/>
          <w:bCs/>
          <w:sz w:val="22"/>
          <w:szCs w:val="22"/>
          <w:lang w:eastAsia="en-US"/>
        </w:rPr>
        <w:t>.</w:t>
      </w:r>
    </w:p>
    <w:p w14:paraId="17A80AEA" w14:textId="77777777" w:rsidR="00A325CA" w:rsidRDefault="00A325CA" w:rsidP="00EF7AFC">
      <w:pPr>
        <w:spacing w:line="360" w:lineRule="auto"/>
        <w:jc w:val="both"/>
        <w:rPr>
          <w:rFonts w:ascii="Palatino Linotype" w:eastAsia="Calibri" w:hAnsi="Palatino Linotype" w:cs="Tahoma"/>
          <w:bCs/>
          <w:sz w:val="22"/>
          <w:szCs w:val="22"/>
          <w:lang w:eastAsia="en-US"/>
        </w:rPr>
      </w:pPr>
    </w:p>
    <w:p w14:paraId="536998F1" w14:textId="4F27DFB7" w:rsidR="00A325CA" w:rsidRDefault="0077314A"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tanto, el </w:t>
      </w:r>
      <w:r w:rsidR="002D521E">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de </w:t>
      </w:r>
      <w:r w:rsidR="002D521E">
        <w:rPr>
          <w:rFonts w:ascii="Palatino Linotype" w:eastAsia="Calibri" w:hAnsi="Palatino Linotype" w:cs="Tahoma"/>
          <w:bCs/>
          <w:sz w:val="22"/>
          <w:szCs w:val="22"/>
          <w:lang w:eastAsia="en-US"/>
        </w:rPr>
        <w:t xml:space="preserve">Revisión </w:t>
      </w:r>
      <w:r>
        <w:rPr>
          <w:rFonts w:ascii="Palatino Linotype" w:eastAsia="Calibri" w:hAnsi="Palatino Linotype" w:cs="Tahoma"/>
          <w:bCs/>
          <w:sz w:val="22"/>
          <w:szCs w:val="22"/>
          <w:lang w:eastAsia="en-US"/>
        </w:rPr>
        <w:t xml:space="preserve">se compone con claridad de una sola causa de pedir o lesión o agravio, siendo esta la entrega de información incompleta, pues el </w:t>
      </w:r>
      <w:r w:rsidRPr="0077314A">
        <w:rPr>
          <w:rFonts w:ascii="Palatino Linotype" w:eastAsia="Calibri" w:hAnsi="Palatino Linotype" w:cs="Tahoma"/>
          <w:b/>
          <w:bCs/>
          <w:sz w:val="22"/>
          <w:szCs w:val="22"/>
          <w:lang w:eastAsia="en-US"/>
        </w:rPr>
        <w:t>expediente 694/2018 contiene sólo un acuerdo, sin que se hubiera proporcionado la promoción que dio origen al acuerdo</w:t>
      </w:r>
      <w:r>
        <w:rPr>
          <w:rFonts w:ascii="Palatino Linotype" w:eastAsia="Calibri" w:hAnsi="Palatino Linotype" w:cs="Tahoma"/>
          <w:b/>
          <w:bCs/>
          <w:sz w:val="22"/>
          <w:szCs w:val="22"/>
          <w:lang w:eastAsia="en-US"/>
        </w:rPr>
        <w:t>.</w:t>
      </w:r>
    </w:p>
    <w:p w14:paraId="08289B92" w14:textId="47BE5010" w:rsidR="00A27D3A" w:rsidRPr="00134C96" w:rsidRDefault="00A325CA" w:rsidP="00A27D3A">
      <w:pPr>
        <w:spacing w:line="360" w:lineRule="auto"/>
        <w:jc w:val="both"/>
        <w:rPr>
          <w:rFonts w:ascii="Palatino Linotype" w:eastAsia="Calibri" w:hAnsi="Palatino Linotype" w:cs="Tahoma"/>
          <w:bCs/>
          <w:sz w:val="22"/>
          <w:szCs w:val="22"/>
          <w:lang w:eastAsia="en-US"/>
        </w:rPr>
      </w:pPr>
      <w:r w:rsidRPr="00134C96">
        <w:rPr>
          <w:rFonts w:ascii="Palatino Linotype" w:eastAsia="Calibri" w:hAnsi="Palatino Linotype" w:cs="Tahoma"/>
          <w:bCs/>
          <w:sz w:val="22"/>
          <w:szCs w:val="22"/>
          <w:lang w:eastAsia="en-US"/>
        </w:rPr>
        <w:lastRenderedPageBreak/>
        <w:t xml:space="preserve">Por el contrario, del recurso de revisión </w:t>
      </w:r>
      <w:r w:rsidR="002D521E">
        <w:rPr>
          <w:rFonts w:ascii="Palatino Linotype" w:eastAsia="Calibri" w:hAnsi="Palatino Linotype" w:cs="Tahoma"/>
          <w:bCs/>
          <w:sz w:val="22"/>
          <w:szCs w:val="22"/>
          <w:lang w:eastAsia="en-US"/>
        </w:rPr>
        <w:t>no</w:t>
      </w:r>
      <w:r w:rsidRPr="00134C96">
        <w:rPr>
          <w:rFonts w:ascii="Palatino Linotype" w:eastAsia="Calibri" w:hAnsi="Palatino Linotype" w:cs="Tahoma"/>
          <w:bCs/>
          <w:sz w:val="22"/>
          <w:szCs w:val="22"/>
          <w:lang w:eastAsia="en-US"/>
        </w:rPr>
        <w:t xml:space="preserve"> se advierte </w:t>
      </w:r>
      <w:r w:rsidR="0077314A" w:rsidRPr="00134C96">
        <w:rPr>
          <w:rFonts w:ascii="Palatino Linotype" w:eastAsia="Calibri" w:hAnsi="Palatino Linotype" w:cs="Tahoma"/>
          <w:bCs/>
          <w:sz w:val="22"/>
          <w:szCs w:val="22"/>
          <w:lang w:eastAsia="en-US"/>
        </w:rPr>
        <w:t>que se alegue una lesión o agravio por los extremos de la respuesta consistentes en: la entrega de información en versión pública y el costo por copias certificadas</w:t>
      </w:r>
      <w:r w:rsidR="00A27D3A" w:rsidRPr="00134C96">
        <w:rPr>
          <w:rFonts w:ascii="Palatino Linotype" w:eastAsia="Calibri" w:hAnsi="Palatino Linotype" w:cs="Tahoma"/>
          <w:bCs/>
          <w:sz w:val="22"/>
          <w:szCs w:val="22"/>
          <w:lang w:val="es-ES" w:eastAsia="en-US"/>
        </w:rPr>
        <w:t xml:space="preserve">. Consecuentemente, </w:t>
      </w:r>
      <w:r w:rsidR="0077314A" w:rsidRPr="00134C96">
        <w:rPr>
          <w:rFonts w:ascii="Palatino Linotype" w:eastAsia="Calibri" w:hAnsi="Palatino Linotype" w:cs="Tahoma"/>
          <w:bCs/>
          <w:sz w:val="22"/>
          <w:szCs w:val="22"/>
          <w:lang w:val="es-ES" w:eastAsia="en-US"/>
        </w:rPr>
        <w:t xml:space="preserve">al no existir causa de pedir en relación a dichos </w:t>
      </w:r>
      <w:r w:rsidR="00134C96" w:rsidRPr="00134C96">
        <w:rPr>
          <w:rFonts w:ascii="Palatino Linotype" w:eastAsia="Calibri" w:hAnsi="Palatino Linotype" w:cs="Tahoma"/>
          <w:bCs/>
          <w:sz w:val="22"/>
          <w:szCs w:val="22"/>
          <w:lang w:val="es-ES" w:eastAsia="en-US"/>
        </w:rPr>
        <w:t xml:space="preserve">extremos de la respuesta, este </w:t>
      </w:r>
      <w:r w:rsidR="00A27D3A" w:rsidRPr="00134C96">
        <w:rPr>
          <w:rFonts w:ascii="Palatino Linotype" w:eastAsia="Calibri" w:hAnsi="Palatino Linotype" w:cs="Tahoma"/>
          <w:bCs/>
          <w:sz w:val="22"/>
          <w:szCs w:val="22"/>
          <w:lang w:val="es-ES" w:eastAsia="en-US"/>
        </w:rPr>
        <w:t xml:space="preserve">Instituto </w:t>
      </w:r>
      <w:r w:rsidR="00134C96" w:rsidRPr="00134C96">
        <w:rPr>
          <w:rFonts w:ascii="Palatino Linotype" w:eastAsia="Calibri" w:hAnsi="Palatino Linotype" w:cs="Tahoma"/>
          <w:bCs/>
          <w:sz w:val="22"/>
          <w:szCs w:val="22"/>
          <w:lang w:val="es-ES" w:eastAsia="en-US"/>
        </w:rPr>
        <w:t xml:space="preserve">se encuentra impedido para </w:t>
      </w:r>
      <w:r w:rsidR="00A27D3A" w:rsidRPr="00134C96">
        <w:rPr>
          <w:rFonts w:ascii="Palatino Linotype" w:eastAsia="Calibri" w:hAnsi="Palatino Linotype" w:cs="Tahoma"/>
          <w:bCs/>
          <w:sz w:val="22"/>
          <w:szCs w:val="22"/>
          <w:lang w:val="es-ES" w:eastAsia="en-US"/>
        </w:rPr>
        <w:t xml:space="preserve">determinar mediante </w:t>
      </w:r>
      <w:r w:rsidR="00952FB9" w:rsidRPr="00134C96">
        <w:rPr>
          <w:rFonts w:ascii="Palatino Linotype" w:eastAsia="Calibri" w:hAnsi="Palatino Linotype" w:cs="Tahoma"/>
          <w:bCs/>
          <w:sz w:val="22"/>
          <w:szCs w:val="22"/>
          <w:lang w:val="es-ES" w:eastAsia="en-US"/>
        </w:rPr>
        <w:t>R</w:t>
      </w:r>
      <w:r w:rsidR="00A27D3A" w:rsidRPr="00134C96">
        <w:rPr>
          <w:rFonts w:ascii="Palatino Linotype" w:eastAsia="Calibri" w:hAnsi="Palatino Linotype" w:cs="Tahoma"/>
          <w:bCs/>
          <w:sz w:val="22"/>
          <w:szCs w:val="22"/>
          <w:lang w:val="es-ES" w:eastAsia="en-US"/>
        </w:rPr>
        <w:t xml:space="preserve">esolución fundada y motivada una consecuencia jurídica sobre </w:t>
      </w:r>
      <w:r w:rsidR="00CD2F83" w:rsidRPr="00134C96">
        <w:rPr>
          <w:rFonts w:ascii="Palatino Linotype" w:eastAsia="Calibri" w:hAnsi="Palatino Linotype" w:cs="Tahoma"/>
          <w:bCs/>
          <w:sz w:val="22"/>
          <w:szCs w:val="22"/>
          <w:lang w:val="es-ES" w:eastAsia="en-US"/>
        </w:rPr>
        <w:t>el acto efectuado por el Sujeto Obligado</w:t>
      </w:r>
      <w:r w:rsidR="00A27D3A" w:rsidRPr="00134C96">
        <w:rPr>
          <w:rFonts w:ascii="Palatino Linotype" w:eastAsia="Calibri" w:hAnsi="Palatino Linotype" w:cs="Tahoma"/>
          <w:bCs/>
          <w:sz w:val="22"/>
          <w:szCs w:val="22"/>
          <w:lang w:val="es-ES" w:eastAsia="en-US"/>
        </w:rPr>
        <w:t>.</w:t>
      </w:r>
    </w:p>
    <w:p w14:paraId="18E4E338" w14:textId="77777777" w:rsidR="00A27D3A" w:rsidRPr="00134C96" w:rsidRDefault="00A27D3A" w:rsidP="00A27D3A">
      <w:pPr>
        <w:spacing w:line="360" w:lineRule="auto"/>
        <w:jc w:val="both"/>
        <w:rPr>
          <w:rFonts w:ascii="Palatino Linotype" w:eastAsia="Calibri" w:hAnsi="Palatino Linotype" w:cs="Tahoma"/>
          <w:bCs/>
          <w:sz w:val="22"/>
          <w:szCs w:val="22"/>
          <w:lang w:eastAsia="en-US"/>
        </w:rPr>
      </w:pPr>
      <w:r w:rsidRPr="00134C96">
        <w:rPr>
          <w:rFonts w:ascii="Palatino Linotype" w:eastAsia="Calibri" w:hAnsi="Palatino Linotype" w:cs="Tahoma"/>
          <w:bCs/>
          <w:sz w:val="22"/>
          <w:szCs w:val="22"/>
          <w:lang w:val="es-ES" w:eastAsia="en-US"/>
        </w:rPr>
        <w:t> </w:t>
      </w:r>
    </w:p>
    <w:p w14:paraId="1FED9125" w14:textId="17FC42B9" w:rsidR="00A27D3A" w:rsidRPr="00134C96" w:rsidRDefault="00CD2F83" w:rsidP="00A27D3A">
      <w:pPr>
        <w:spacing w:line="360" w:lineRule="auto"/>
        <w:jc w:val="both"/>
        <w:rPr>
          <w:rFonts w:ascii="Palatino Linotype" w:eastAsia="Calibri" w:hAnsi="Palatino Linotype" w:cs="Tahoma"/>
          <w:bCs/>
          <w:sz w:val="22"/>
          <w:szCs w:val="22"/>
          <w:lang w:eastAsia="en-US"/>
        </w:rPr>
      </w:pPr>
      <w:r w:rsidRPr="00134C96">
        <w:rPr>
          <w:rFonts w:ascii="Palatino Linotype" w:eastAsia="Calibri" w:hAnsi="Palatino Linotype" w:cs="Tahoma"/>
          <w:bCs/>
          <w:sz w:val="22"/>
          <w:szCs w:val="22"/>
          <w:lang w:val="es-ES" w:eastAsia="en-US"/>
        </w:rPr>
        <w:t>A mayor abundamiento</w:t>
      </w:r>
      <w:r w:rsidR="00A27D3A" w:rsidRPr="00134C96">
        <w:rPr>
          <w:rFonts w:ascii="Palatino Linotype" w:eastAsia="Calibri" w:hAnsi="Palatino Linotype" w:cs="Tahoma"/>
          <w:bCs/>
          <w:sz w:val="22"/>
          <w:szCs w:val="22"/>
          <w:lang w:val="es-ES" w:eastAsia="en-US"/>
        </w:rPr>
        <w:t>,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a saber: i) Un acto de autoridad; ii) Una persona afectada por el hecho; iii) La posibilidad de promover el juicio de amparo contra el acto en cuestión; iv) El plazo para el ejercicio de dicha acción, y v) El trascurso de ese lapso sin haberse presentando inconformidad.</w:t>
      </w:r>
    </w:p>
    <w:p w14:paraId="77E5FBF3" w14:textId="2F1D3260" w:rsidR="00A27D3A" w:rsidRPr="00134C96" w:rsidRDefault="00A27D3A" w:rsidP="00A27D3A">
      <w:pPr>
        <w:spacing w:line="360" w:lineRule="auto"/>
        <w:jc w:val="both"/>
        <w:rPr>
          <w:rFonts w:ascii="Palatino Linotype" w:eastAsia="Calibri" w:hAnsi="Palatino Linotype" w:cs="Tahoma"/>
          <w:bCs/>
          <w:sz w:val="22"/>
          <w:szCs w:val="22"/>
          <w:lang w:eastAsia="en-US"/>
        </w:rPr>
      </w:pPr>
    </w:p>
    <w:p w14:paraId="4CFF8C5E" w14:textId="3035379A" w:rsidR="00A27D3A" w:rsidRPr="00134C96" w:rsidRDefault="00A27D3A" w:rsidP="00A27D3A">
      <w:pPr>
        <w:spacing w:line="360" w:lineRule="auto"/>
        <w:jc w:val="both"/>
        <w:rPr>
          <w:rFonts w:ascii="Palatino Linotype" w:eastAsia="Calibri" w:hAnsi="Palatino Linotype" w:cs="Tahoma"/>
          <w:bCs/>
          <w:sz w:val="22"/>
          <w:szCs w:val="22"/>
          <w:lang w:eastAsia="en-US"/>
        </w:rPr>
      </w:pPr>
      <w:r w:rsidRPr="00134C96">
        <w:rPr>
          <w:rFonts w:ascii="Palatino Linotype" w:eastAsia="Calibri" w:hAnsi="Palatino Linotype" w:cs="Tahoma"/>
          <w:bCs/>
          <w:sz w:val="22"/>
          <w:szCs w:val="22"/>
          <w:lang w:val="es-ES" w:eastAsia="en-US"/>
        </w:rPr>
        <w:t>Así, en el presenta caso, e</w:t>
      </w:r>
      <w:r w:rsidR="00E5445E" w:rsidRPr="00134C96">
        <w:rPr>
          <w:rFonts w:ascii="Palatino Linotype" w:eastAsia="Calibri" w:hAnsi="Palatino Linotype" w:cs="Tahoma"/>
          <w:bCs/>
          <w:sz w:val="22"/>
          <w:szCs w:val="22"/>
          <w:lang w:val="es-ES" w:eastAsia="en-US"/>
        </w:rPr>
        <w:t>xiste: (i) un acto de autoridad:</w:t>
      </w:r>
      <w:r w:rsidRPr="00134C96">
        <w:rPr>
          <w:rFonts w:ascii="Palatino Linotype" w:eastAsia="Calibri" w:hAnsi="Palatino Linotype" w:cs="Tahoma"/>
          <w:bCs/>
          <w:sz w:val="22"/>
          <w:szCs w:val="22"/>
          <w:lang w:val="es-ES" w:eastAsia="en-US"/>
        </w:rPr>
        <w:t xml:space="preserve"> la respuesta a la solicitud de acceso a la información; (ii) una</w:t>
      </w:r>
      <w:r w:rsidR="00E5445E" w:rsidRPr="00134C96">
        <w:rPr>
          <w:rFonts w:ascii="Palatino Linotype" w:eastAsia="Calibri" w:hAnsi="Palatino Linotype" w:cs="Tahoma"/>
          <w:bCs/>
          <w:sz w:val="22"/>
          <w:szCs w:val="22"/>
          <w:lang w:val="es-ES" w:eastAsia="en-US"/>
        </w:rPr>
        <w:t xml:space="preserve"> persona afectada por el hecho: </w:t>
      </w:r>
      <w:r w:rsidRPr="00134C96">
        <w:rPr>
          <w:rFonts w:ascii="Palatino Linotype" w:eastAsia="Calibri" w:hAnsi="Palatino Linotype" w:cs="Tahoma"/>
          <w:bCs/>
          <w:sz w:val="22"/>
          <w:szCs w:val="22"/>
          <w:lang w:val="es-ES" w:eastAsia="en-US"/>
        </w:rPr>
        <w:t>el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w:t>
      </w:r>
      <w:r w:rsidR="00E5445E" w:rsidRPr="00134C96">
        <w:rPr>
          <w:rFonts w:ascii="Palatino Linotype" w:eastAsia="Calibri" w:hAnsi="Palatino Linotype" w:cs="Tahoma"/>
          <w:bCs/>
          <w:sz w:val="22"/>
          <w:szCs w:val="22"/>
          <w:lang w:val="es-ES" w:eastAsia="en-US"/>
        </w:rPr>
        <w:t xml:space="preserve"> </w:t>
      </w:r>
      <w:r w:rsidRPr="00134C96">
        <w:rPr>
          <w:rFonts w:ascii="Palatino Linotype" w:eastAsia="Calibri" w:hAnsi="Palatino Linotype" w:cs="Tahoma"/>
          <w:bCs/>
          <w:sz w:val="22"/>
          <w:szCs w:val="22"/>
          <w:lang w:val="es-ES" w:eastAsia="en-US"/>
        </w:rPr>
        <w:t xml:space="preserve">el hecho de que, dentro del plazo referido, el ahora recurrente </w:t>
      </w:r>
      <w:r w:rsidRPr="00134C96">
        <w:rPr>
          <w:rFonts w:ascii="Palatino Linotype" w:eastAsia="Calibri" w:hAnsi="Palatino Linotype" w:cs="Tahoma"/>
          <w:b/>
          <w:bCs/>
          <w:sz w:val="22"/>
          <w:szCs w:val="22"/>
          <w:u w:val="single"/>
          <w:lang w:val="es-ES" w:eastAsia="en-US"/>
        </w:rPr>
        <w:t>no</w:t>
      </w:r>
      <w:r w:rsidRPr="00134C96">
        <w:rPr>
          <w:rFonts w:ascii="Palatino Linotype" w:eastAsia="Calibri" w:hAnsi="Palatino Linotype" w:cs="Tahoma"/>
          <w:bCs/>
          <w:sz w:val="22"/>
          <w:szCs w:val="22"/>
          <w:lang w:val="es-ES" w:eastAsia="en-US"/>
        </w:rPr>
        <w:t xml:space="preserve"> </w:t>
      </w:r>
      <w:r w:rsidR="00E5445E" w:rsidRPr="00134C96">
        <w:rPr>
          <w:rFonts w:ascii="Palatino Linotype" w:eastAsia="Calibri" w:hAnsi="Palatino Linotype" w:cs="Tahoma"/>
          <w:bCs/>
          <w:sz w:val="22"/>
          <w:szCs w:val="22"/>
          <w:lang w:val="es-ES" w:eastAsia="en-US"/>
        </w:rPr>
        <w:t>manifestó</w:t>
      </w:r>
      <w:r w:rsidRPr="00134C96">
        <w:rPr>
          <w:rFonts w:ascii="Palatino Linotype" w:eastAsia="Calibri" w:hAnsi="Palatino Linotype" w:cs="Tahoma"/>
          <w:bCs/>
          <w:sz w:val="22"/>
          <w:szCs w:val="22"/>
          <w:lang w:val="es-ES" w:eastAsia="en-US"/>
        </w:rPr>
        <w:t xml:space="preserve"> queja alguna con la versión pública de los documentos</w:t>
      </w:r>
      <w:r w:rsidR="00134C96" w:rsidRPr="00134C96">
        <w:rPr>
          <w:rFonts w:ascii="Palatino Linotype" w:eastAsia="Calibri" w:hAnsi="Palatino Linotype" w:cs="Tahoma"/>
          <w:bCs/>
          <w:sz w:val="22"/>
          <w:szCs w:val="22"/>
          <w:lang w:val="es-ES" w:eastAsia="en-US"/>
        </w:rPr>
        <w:t xml:space="preserve"> y el costo de las copáis certificadas</w:t>
      </w:r>
      <w:r w:rsidRPr="00134C96">
        <w:rPr>
          <w:rFonts w:ascii="Palatino Linotype" w:eastAsia="Calibri" w:hAnsi="Palatino Linotype" w:cs="Tahoma"/>
          <w:bCs/>
          <w:sz w:val="22"/>
          <w:szCs w:val="22"/>
          <w:lang w:val="es-ES" w:eastAsia="en-US"/>
        </w:rPr>
        <w:t>.</w:t>
      </w:r>
    </w:p>
    <w:p w14:paraId="02B8CBFE" w14:textId="032B4C5D" w:rsidR="00A27D3A" w:rsidRPr="00134C96" w:rsidRDefault="00A27D3A" w:rsidP="00A27D3A">
      <w:pPr>
        <w:spacing w:line="360" w:lineRule="auto"/>
        <w:jc w:val="both"/>
        <w:rPr>
          <w:rFonts w:ascii="Palatino Linotype" w:eastAsia="Calibri" w:hAnsi="Palatino Linotype" w:cs="Tahoma"/>
          <w:bCs/>
          <w:sz w:val="22"/>
          <w:szCs w:val="22"/>
          <w:lang w:eastAsia="en-US"/>
        </w:rPr>
      </w:pPr>
    </w:p>
    <w:p w14:paraId="06767A96" w14:textId="5E39021D" w:rsidR="00A27D3A" w:rsidRPr="00134C96" w:rsidRDefault="00A27D3A" w:rsidP="00A27D3A">
      <w:pPr>
        <w:spacing w:line="360" w:lineRule="auto"/>
        <w:jc w:val="both"/>
        <w:rPr>
          <w:rFonts w:ascii="Palatino Linotype" w:eastAsia="Calibri" w:hAnsi="Palatino Linotype" w:cs="Tahoma"/>
          <w:bCs/>
          <w:sz w:val="22"/>
          <w:szCs w:val="22"/>
          <w:lang w:eastAsia="en-US"/>
        </w:rPr>
      </w:pPr>
      <w:r w:rsidRPr="00134C96">
        <w:rPr>
          <w:rFonts w:ascii="Palatino Linotype" w:eastAsia="Calibri" w:hAnsi="Palatino Linotype" w:cs="Tahoma"/>
          <w:bCs/>
          <w:sz w:val="22"/>
          <w:szCs w:val="22"/>
          <w:lang w:val="es-ES" w:eastAsia="en-US"/>
        </w:rPr>
        <w:lastRenderedPageBreak/>
        <w:t xml:space="preserve">En ese sentido, la </w:t>
      </w:r>
      <w:r w:rsidR="00CD2F83" w:rsidRPr="00134C96">
        <w:rPr>
          <w:rFonts w:ascii="Palatino Linotype" w:eastAsia="Calibri" w:hAnsi="Palatino Linotype" w:cs="Tahoma"/>
          <w:bCs/>
          <w:sz w:val="22"/>
          <w:szCs w:val="22"/>
          <w:lang w:val="es-ES" w:eastAsia="en-US"/>
        </w:rPr>
        <w:t xml:space="preserve">versión pública </w:t>
      </w:r>
      <w:r w:rsidR="00134C96" w:rsidRPr="00134C96">
        <w:rPr>
          <w:rFonts w:ascii="Palatino Linotype" w:eastAsia="Calibri" w:hAnsi="Palatino Linotype" w:cs="Tahoma"/>
          <w:bCs/>
          <w:sz w:val="22"/>
          <w:szCs w:val="22"/>
          <w:lang w:val="es-ES" w:eastAsia="en-US"/>
        </w:rPr>
        <w:t xml:space="preserve">y el costo de las copias certificadas </w:t>
      </w:r>
      <w:r w:rsidR="00CD2F83" w:rsidRPr="00134C96">
        <w:rPr>
          <w:rFonts w:ascii="Palatino Linotype" w:eastAsia="Calibri" w:hAnsi="Palatino Linotype" w:cs="Tahoma"/>
          <w:bCs/>
          <w:sz w:val="22"/>
          <w:szCs w:val="22"/>
          <w:lang w:val="es-ES" w:eastAsia="en-US"/>
        </w:rPr>
        <w:t>debe considerar</w:t>
      </w:r>
      <w:r w:rsidR="00134C96" w:rsidRPr="00134C96">
        <w:rPr>
          <w:rFonts w:ascii="Palatino Linotype" w:eastAsia="Calibri" w:hAnsi="Palatino Linotype" w:cs="Tahoma"/>
          <w:bCs/>
          <w:sz w:val="22"/>
          <w:szCs w:val="22"/>
          <w:lang w:val="es-ES" w:eastAsia="en-US"/>
        </w:rPr>
        <w:t xml:space="preserve">se </w:t>
      </w:r>
      <w:r w:rsidRPr="00134C96">
        <w:rPr>
          <w:rFonts w:ascii="Palatino Linotype" w:eastAsia="Calibri" w:hAnsi="Palatino Linotype" w:cs="Tahoma"/>
          <w:b/>
          <w:bCs/>
          <w:sz w:val="22"/>
          <w:szCs w:val="22"/>
          <w:lang w:val="es-ES" w:eastAsia="en-US"/>
        </w:rPr>
        <w:t>acto</w:t>
      </w:r>
      <w:r w:rsidR="00134C96" w:rsidRPr="00134C96">
        <w:rPr>
          <w:rFonts w:ascii="Palatino Linotype" w:eastAsia="Calibri" w:hAnsi="Palatino Linotype" w:cs="Tahoma"/>
          <w:b/>
          <w:bCs/>
          <w:sz w:val="22"/>
          <w:szCs w:val="22"/>
          <w:lang w:val="es-ES" w:eastAsia="en-US"/>
        </w:rPr>
        <w:t>s</w:t>
      </w:r>
      <w:r w:rsidRPr="00134C96">
        <w:rPr>
          <w:rFonts w:ascii="Palatino Linotype" w:eastAsia="Calibri" w:hAnsi="Palatino Linotype" w:cs="Tahoma"/>
          <w:b/>
          <w:bCs/>
          <w:sz w:val="22"/>
          <w:szCs w:val="22"/>
          <w:lang w:val="es-ES" w:eastAsia="en-US"/>
        </w:rPr>
        <w:t xml:space="preserve"> consentido tácitamente</w:t>
      </w:r>
      <w:r w:rsidRPr="00134C96">
        <w:rPr>
          <w:rFonts w:ascii="Palatino Linotype" w:eastAsia="Calibri" w:hAnsi="Palatino Linotype" w:cs="Tahoma"/>
          <w:bCs/>
          <w:sz w:val="22"/>
          <w:szCs w:val="22"/>
          <w:lang w:val="es-ES" w:eastAsia="en-US"/>
        </w:rPr>
        <w:t>, en razón de que no se reclamaron por la vía y plazos establecidos en la Ley de Transparencia y Acceso a la Información Pública del E</w:t>
      </w:r>
      <w:r w:rsidR="00CD2F83" w:rsidRPr="00134C96">
        <w:rPr>
          <w:rFonts w:ascii="Palatino Linotype" w:eastAsia="Calibri" w:hAnsi="Palatino Linotype" w:cs="Tahoma"/>
          <w:bCs/>
          <w:sz w:val="22"/>
          <w:szCs w:val="22"/>
          <w:lang w:val="es-ES" w:eastAsia="en-US"/>
        </w:rPr>
        <w:t xml:space="preserve">stado de México y Municipios, por lo que </w:t>
      </w:r>
      <w:r w:rsidRPr="00134C96">
        <w:rPr>
          <w:rFonts w:ascii="Palatino Linotype" w:eastAsia="Calibri" w:hAnsi="Palatino Linotype" w:cs="Tahoma"/>
          <w:b/>
          <w:bCs/>
          <w:sz w:val="22"/>
          <w:szCs w:val="22"/>
          <w:lang w:val="es-ES" w:eastAsia="en-US"/>
        </w:rPr>
        <w:t>se presume que el particula</w:t>
      </w:r>
      <w:r w:rsidR="00CD2F83" w:rsidRPr="00134C96">
        <w:rPr>
          <w:rFonts w:ascii="Palatino Linotype" w:eastAsia="Calibri" w:hAnsi="Palatino Linotype" w:cs="Tahoma"/>
          <w:b/>
          <w:bCs/>
          <w:sz w:val="22"/>
          <w:szCs w:val="22"/>
          <w:lang w:val="es-ES" w:eastAsia="en-US"/>
        </w:rPr>
        <w:t xml:space="preserve">r está conforme con los mismos, </w:t>
      </w:r>
      <w:r w:rsidR="00E5445E" w:rsidRPr="00134C96">
        <w:rPr>
          <w:rFonts w:ascii="Palatino Linotype" w:eastAsia="Calibri" w:hAnsi="Palatino Linotype" w:cs="Tahoma"/>
          <w:bCs/>
          <w:sz w:val="22"/>
          <w:szCs w:val="22"/>
          <w:lang w:val="es-ES" w:eastAsia="en-US"/>
        </w:rPr>
        <w:t>de conformidad con</w:t>
      </w:r>
      <w:r w:rsidRPr="00134C96">
        <w:rPr>
          <w:rFonts w:ascii="Palatino Linotype" w:eastAsia="Calibri" w:hAnsi="Palatino Linotype" w:cs="Tahoma"/>
          <w:bCs/>
          <w:sz w:val="22"/>
          <w:szCs w:val="22"/>
          <w:lang w:val="es-ES" w:eastAsia="en-US"/>
        </w:rPr>
        <w:t xml:space="preserve"> lo plasmado en la Jurisprudencia “ACTOS CONSENTIDOS TACITAMENTE” (Semanario Judicial de la Federación y su Gaceta, Quinta Época, Tomo VI, 1995, pág. 11.).</w:t>
      </w:r>
    </w:p>
    <w:p w14:paraId="0A497F86" w14:textId="0C931F7A" w:rsidR="00A27D3A" w:rsidRPr="00134C96" w:rsidRDefault="00A27D3A" w:rsidP="00A27D3A">
      <w:pPr>
        <w:spacing w:line="360" w:lineRule="auto"/>
        <w:jc w:val="both"/>
        <w:rPr>
          <w:rFonts w:ascii="Palatino Linotype" w:eastAsia="Calibri" w:hAnsi="Palatino Linotype" w:cs="Tahoma"/>
          <w:bCs/>
          <w:sz w:val="22"/>
          <w:szCs w:val="22"/>
          <w:lang w:eastAsia="en-US"/>
        </w:rPr>
      </w:pPr>
    </w:p>
    <w:p w14:paraId="40ADF689" w14:textId="6B1254D2" w:rsidR="00A27D3A" w:rsidRPr="00134C96" w:rsidRDefault="00CD2F83" w:rsidP="00A27D3A">
      <w:pPr>
        <w:spacing w:line="360" w:lineRule="auto"/>
        <w:jc w:val="both"/>
        <w:rPr>
          <w:rFonts w:ascii="Palatino Linotype" w:eastAsia="Calibri" w:hAnsi="Palatino Linotype" w:cs="Tahoma"/>
          <w:bCs/>
          <w:sz w:val="22"/>
          <w:szCs w:val="22"/>
          <w:lang w:eastAsia="en-US"/>
        </w:rPr>
      </w:pPr>
      <w:r w:rsidRPr="00134C96">
        <w:rPr>
          <w:rFonts w:ascii="Palatino Linotype" w:eastAsia="Calibri" w:hAnsi="Palatino Linotype" w:cs="Tahoma"/>
          <w:bCs/>
          <w:sz w:val="22"/>
          <w:szCs w:val="22"/>
          <w:lang w:val="es-ES" w:eastAsia="en-US"/>
        </w:rPr>
        <w:t xml:space="preserve">De ahí que, </w:t>
      </w:r>
      <w:r w:rsidR="00A27D3A" w:rsidRPr="00134C96">
        <w:rPr>
          <w:rFonts w:ascii="Palatino Linotype" w:eastAsia="Calibri" w:hAnsi="Palatino Linotype" w:cs="Tahoma"/>
          <w:b/>
          <w:bCs/>
          <w:sz w:val="22"/>
          <w:szCs w:val="22"/>
          <w:lang w:val="es-ES" w:eastAsia="en-US"/>
        </w:rPr>
        <w:t xml:space="preserve">el punto de controversia en el presente asunto se ciña únicamente a </w:t>
      </w:r>
      <w:r w:rsidR="00134C96" w:rsidRPr="00134C96">
        <w:rPr>
          <w:rFonts w:ascii="Palatino Linotype" w:eastAsia="Calibri" w:hAnsi="Palatino Linotype" w:cs="Tahoma"/>
          <w:b/>
          <w:bCs/>
          <w:sz w:val="22"/>
          <w:szCs w:val="22"/>
          <w:lang w:eastAsia="en-US"/>
        </w:rPr>
        <w:t xml:space="preserve">la entrega de información incompleta, pues el expediente 694/2018 contiene sólo un acuerdo, sin que se hubiera proporcionado la promoción que dio origen al </w:t>
      </w:r>
      <w:r w:rsidR="002D521E">
        <w:rPr>
          <w:rFonts w:ascii="Palatino Linotype" w:eastAsia="Calibri" w:hAnsi="Palatino Linotype" w:cs="Tahoma"/>
          <w:b/>
          <w:bCs/>
          <w:sz w:val="22"/>
          <w:szCs w:val="22"/>
          <w:lang w:eastAsia="en-US"/>
        </w:rPr>
        <w:t>mismo</w:t>
      </w:r>
      <w:r w:rsidR="00952FB9" w:rsidRPr="00134C96">
        <w:rPr>
          <w:rFonts w:ascii="Palatino Linotype" w:eastAsia="Calibri" w:hAnsi="Palatino Linotype" w:cs="Tahoma"/>
          <w:b/>
          <w:bCs/>
          <w:sz w:val="22"/>
          <w:szCs w:val="22"/>
          <w:lang w:val="es-ES" w:eastAsia="en-US"/>
        </w:rPr>
        <w:t>.</w:t>
      </w:r>
    </w:p>
    <w:p w14:paraId="30C27D1E" w14:textId="77777777" w:rsidR="00A27D3A" w:rsidRDefault="00A27D3A" w:rsidP="004316BB">
      <w:pPr>
        <w:spacing w:line="360" w:lineRule="auto"/>
        <w:jc w:val="both"/>
        <w:rPr>
          <w:rFonts w:ascii="Palatino Linotype" w:eastAsia="Calibri" w:hAnsi="Palatino Linotype" w:cs="Tahoma"/>
          <w:bCs/>
          <w:sz w:val="22"/>
          <w:szCs w:val="22"/>
          <w:lang w:eastAsia="en-US"/>
        </w:rPr>
      </w:pPr>
    </w:p>
    <w:p w14:paraId="17BD4DAE" w14:textId="5596EC86" w:rsidR="00134C96" w:rsidRDefault="00134C96" w:rsidP="00134C96">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Aclarado lo anterior, una vez admitido y notificado el presente </w:t>
      </w:r>
      <w:r w:rsidR="004D2E5F">
        <w:rPr>
          <w:rFonts w:ascii="Palatino Linotype" w:eastAsia="Calibri" w:hAnsi="Palatino Linotype" w:cs="Tahoma"/>
          <w:bCs/>
          <w:sz w:val="22"/>
          <w:szCs w:val="22"/>
          <w:lang w:eastAsia="en-US"/>
        </w:rPr>
        <w:t xml:space="preserve">Recurso </w:t>
      </w:r>
      <w:r>
        <w:rPr>
          <w:rFonts w:ascii="Palatino Linotype" w:eastAsia="Calibri" w:hAnsi="Palatino Linotype" w:cs="Tahoma"/>
          <w:bCs/>
          <w:sz w:val="22"/>
          <w:szCs w:val="22"/>
          <w:lang w:eastAsia="en-US"/>
        </w:rPr>
        <w:t xml:space="preserve">de </w:t>
      </w:r>
      <w:r w:rsidR="004D2E5F">
        <w:rPr>
          <w:rFonts w:ascii="Palatino Linotype" w:eastAsia="Calibri" w:hAnsi="Palatino Linotype" w:cs="Tahoma"/>
          <w:bCs/>
          <w:sz w:val="22"/>
          <w:szCs w:val="22"/>
          <w:lang w:eastAsia="en-US"/>
        </w:rPr>
        <w:t xml:space="preserve">Revisión </w:t>
      </w:r>
      <w:r>
        <w:rPr>
          <w:rFonts w:ascii="Palatino Linotype" w:eastAsia="Calibri" w:hAnsi="Palatino Linotype" w:cs="Tahoma"/>
          <w:bCs/>
          <w:sz w:val="22"/>
          <w:szCs w:val="22"/>
          <w:lang w:eastAsia="en-US"/>
        </w:rPr>
        <w:t xml:space="preserve">a las partes, el Tribunal de Justicia Administrativa del Estado de México, remitió a este Instituto, mediante Informe Justificado, el expediente del juicio administrativo identificado con la clave </w:t>
      </w:r>
      <w:r w:rsidRPr="00134C96">
        <w:rPr>
          <w:rFonts w:ascii="Palatino Linotype" w:eastAsia="Calibri" w:hAnsi="Palatino Linotype" w:cs="Tahoma"/>
          <w:b/>
          <w:bCs/>
          <w:sz w:val="22"/>
          <w:szCs w:val="22"/>
          <w:lang w:eastAsia="en-US"/>
        </w:rPr>
        <w:t>694/2018</w:t>
      </w:r>
      <w:r>
        <w:rPr>
          <w:rFonts w:ascii="Palatino Linotype" w:eastAsia="Calibri" w:hAnsi="Palatino Linotype" w:cs="Tahoma"/>
          <w:bCs/>
          <w:sz w:val="22"/>
          <w:szCs w:val="22"/>
          <w:lang w:eastAsia="en-US"/>
        </w:rPr>
        <w:t xml:space="preserve">, cuyo contenido son: </w:t>
      </w:r>
      <w:r w:rsidRPr="00134C96">
        <w:rPr>
          <w:rFonts w:ascii="Palatino Linotype" w:eastAsia="Calibri" w:hAnsi="Palatino Linotype" w:cs="Tahoma"/>
          <w:b/>
          <w:bCs/>
          <w:sz w:val="22"/>
          <w:szCs w:val="22"/>
          <w:lang w:val="es-ES" w:eastAsia="en-US"/>
        </w:rPr>
        <w:t>el escrito inicial de demanda, recibo de recepción documental para el trámite de regularización, contrato de prestación de servicios, solicitud de expedición de certificado de no inscripción, recibo de pago emitido por la Tesorería Municipal, acuse de solicitud de información pública, acuerdo de admisión de demanda, escrito de promoción, requerimiento de aclaración del escrito inicial de demanda, constancia de notificación, escrito de solicitud de devolución de documentos originales, acuerdo de no ha lugar, escrito de aclaración de demanda, escrito para recabar probanzas, respuesta a una solicitud de acceso a información pública y acuerdo de notificación de la demanda a las autoridades correspondientes.</w:t>
      </w:r>
      <w:r w:rsidR="00E83F6D">
        <w:rPr>
          <w:rFonts w:ascii="Palatino Linotype" w:eastAsia="Calibri" w:hAnsi="Palatino Linotype" w:cs="Tahoma"/>
          <w:b/>
          <w:bCs/>
          <w:sz w:val="22"/>
          <w:szCs w:val="22"/>
          <w:lang w:val="es-ES" w:eastAsia="en-US"/>
        </w:rPr>
        <w:t xml:space="preserve"> Asimismo, el Sujeto Obligado refirió que el expediente remitido contenía la TOTALIDAD </w:t>
      </w:r>
      <w:r w:rsidR="00E83F6D" w:rsidRPr="00E83F6D">
        <w:rPr>
          <w:rFonts w:ascii="Palatino Linotype" w:eastAsia="Calibri" w:hAnsi="Palatino Linotype" w:cs="Tahoma"/>
          <w:b/>
          <w:bCs/>
          <w:sz w:val="22"/>
          <w:szCs w:val="22"/>
          <w:lang w:eastAsia="en-US"/>
        </w:rPr>
        <w:t>de las constancias del juicio administrativo 694/2018</w:t>
      </w:r>
      <w:r w:rsidR="00E83F6D">
        <w:rPr>
          <w:rFonts w:ascii="Palatino Linotype" w:eastAsia="Calibri" w:hAnsi="Palatino Linotype" w:cs="Tahoma"/>
          <w:b/>
          <w:bCs/>
          <w:sz w:val="22"/>
          <w:szCs w:val="22"/>
          <w:lang w:eastAsia="en-US"/>
        </w:rPr>
        <w:t>, y solo por error involuntario se habían adjuntado de forma incompleta a la respuesta inicial.</w:t>
      </w:r>
    </w:p>
    <w:p w14:paraId="26798A03" w14:textId="1D574CB5" w:rsidR="00E83F6D" w:rsidRPr="00E83F6D" w:rsidRDefault="00E83F6D" w:rsidP="00134C96">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lastRenderedPageBreak/>
        <w:t xml:space="preserve">Por tanto, con la finalidad de garantizar el equilibrio procesal entre las partes, </w:t>
      </w:r>
      <w:r w:rsidR="004D2E5F">
        <w:rPr>
          <w:rFonts w:ascii="Palatino Linotype" w:eastAsia="Calibri" w:hAnsi="Palatino Linotype" w:cs="Tahoma"/>
          <w:bCs/>
          <w:sz w:val="22"/>
          <w:szCs w:val="22"/>
          <w:lang w:val="es-ES" w:eastAsia="en-US"/>
        </w:rPr>
        <w:t xml:space="preserve">atentos </w:t>
      </w:r>
      <w:r>
        <w:rPr>
          <w:rFonts w:ascii="Palatino Linotype" w:eastAsia="Calibri" w:hAnsi="Palatino Linotype" w:cs="Tahoma"/>
          <w:bCs/>
          <w:sz w:val="22"/>
          <w:szCs w:val="22"/>
          <w:lang w:val="es-ES" w:eastAsia="en-US"/>
        </w:rPr>
        <w:t xml:space="preserve">a lo dispuesto por el artículo </w:t>
      </w:r>
      <w:r w:rsidRPr="00E83F6D">
        <w:rPr>
          <w:rFonts w:ascii="Palatino Linotype" w:eastAsia="Calibri" w:hAnsi="Palatino Linotype" w:cs="Tahoma"/>
          <w:bCs/>
          <w:sz w:val="22"/>
          <w:szCs w:val="22"/>
          <w:lang w:val="es-ES" w:eastAsia="en-US"/>
        </w:rPr>
        <w:t xml:space="preserve">185, fracción III, de la Ley de Transparencia y Acceso a la Información Pública del Estado de México y Municipios, </w:t>
      </w:r>
      <w:r>
        <w:rPr>
          <w:rFonts w:ascii="Palatino Linotype" w:eastAsia="Calibri" w:hAnsi="Palatino Linotype" w:cs="Tahoma"/>
          <w:b/>
          <w:bCs/>
          <w:sz w:val="22"/>
          <w:szCs w:val="22"/>
          <w:lang w:val="es-ES" w:eastAsia="en-US"/>
        </w:rPr>
        <w:t xml:space="preserve">se puso </w:t>
      </w:r>
      <w:r w:rsidRPr="00E83F6D">
        <w:rPr>
          <w:rFonts w:ascii="Palatino Linotype" w:eastAsia="Calibri" w:hAnsi="Palatino Linotype" w:cs="Tahoma"/>
          <w:b/>
          <w:bCs/>
          <w:sz w:val="22"/>
          <w:szCs w:val="22"/>
          <w:lang w:val="es-ES" w:eastAsia="en-US"/>
        </w:rPr>
        <w:t xml:space="preserve">a disposición de la parte </w:t>
      </w:r>
      <w:r w:rsidR="004D2E5F">
        <w:rPr>
          <w:rFonts w:ascii="Palatino Linotype" w:eastAsia="Calibri" w:hAnsi="Palatino Linotype" w:cs="Tahoma"/>
          <w:b/>
          <w:bCs/>
          <w:sz w:val="22"/>
          <w:szCs w:val="22"/>
          <w:lang w:val="es-ES" w:eastAsia="en-US"/>
        </w:rPr>
        <w:t>R</w:t>
      </w:r>
      <w:r w:rsidRPr="00E83F6D">
        <w:rPr>
          <w:rFonts w:ascii="Palatino Linotype" w:eastAsia="Calibri" w:hAnsi="Palatino Linotype" w:cs="Tahoma"/>
          <w:b/>
          <w:bCs/>
          <w:sz w:val="22"/>
          <w:szCs w:val="22"/>
          <w:lang w:val="es-ES" w:eastAsia="en-US"/>
        </w:rPr>
        <w:t xml:space="preserve">ecurrente el </w:t>
      </w:r>
      <w:r w:rsidR="004D2E5F">
        <w:rPr>
          <w:rFonts w:ascii="Palatino Linotype" w:eastAsia="Calibri" w:hAnsi="Palatino Linotype" w:cs="Tahoma"/>
          <w:b/>
          <w:bCs/>
          <w:sz w:val="22"/>
          <w:szCs w:val="22"/>
          <w:lang w:val="es-ES" w:eastAsia="en-US"/>
        </w:rPr>
        <w:t>I</w:t>
      </w:r>
      <w:r w:rsidR="004D2E5F" w:rsidRPr="00E83F6D">
        <w:rPr>
          <w:rFonts w:ascii="Palatino Linotype" w:eastAsia="Calibri" w:hAnsi="Palatino Linotype" w:cs="Tahoma"/>
          <w:b/>
          <w:bCs/>
          <w:sz w:val="22"/>
          <w:szCs w:val="22"/>
          <w:lang w:val="es-ES" w:eastAsia="en-US"/>
        </w:rPr>
        <w:t xml:space="preserve">nforme </w:t>
      </w:r>
      <w:r w:rsidR="004D2E5F">
        <w:rPr>
          <w:rFonts w:ascii="Palatino Linotype" w:eastAsia="Calibri" w:hAnsi="Palatino Linotype" w:cs="Tahoma"/>
          <w:b/>
          <w:bCs/>
          <w:sz w:val="22"/>
          <w:szCs w:val="22"/>
          <w:lang w:val="es-ES" w:eastAsia="en-US"/>
        </w:rPr>
        <w:t>J</w:t>
      </w:r>
      <w:r w:rsidR="004D2E5F" w:rsidRPr="00E83F6D">
        <w:rPr>
          <w:rFonts w:ascii="Palatino Linotype" w:eastAsia="Calibri" w:hAnsi="Palatino Linotype" w:cs="Tahoma"/>
          <w:b/>
          <w:bCs/>
          <w:sz w:val="22"/>
          <w:szCs w:val="22"/>
          <w:lang w:val="es-ES" w:eastAsia="en-US"/>
        </w:rPr>
        <w:t xml:space="preserve">ustificado </w:t>
      </w:r>
      <w:r w:rsidRPr="00E83F6D">
        <w:rPr>
          <w:rFonts w:ascii="Palatino Linotype" w:eastAsia="Calibri" w:hAnsi="Palatino Linotype" w:cs="Tahoma"/>
          <w:b/>
          <w:bCs/>
          <w:sz w:val="22"/>
          <w:szCs w:val="22"/>
          <w:lang w:val="es-ES" w:eastAsia="en-US"/>
        </w:rPr>
        <w:t xml:space="preserve">remitido por el </w:t>
      </w:r>
      <w:r w:rsidR="004D2E5F">
        <w:rPr>
          <w:rFonts w:ascii="Palatino Linotype" w:eastAsia="Calibri" w:hAnsi="Palatino Linotype" w:cs="Tahoma"/>
          <w:b/>
          <w:bCs/>
          <w:sz w:val="22"/>
          <w:szCs w:val="22"/>
          <w:lang w:val="es-ES" w:eastAsia="en-US"/>
        </w:rPr>
        <w:t>S</w:t>
      </w:r>
      <w:r w:rsidRPr="00E83F6D">
        <w:rPr>
          <w:rFonts w:ascii="Palatino Linotype" w:eastAsia="Calibri" w:hAnsi="Palatino Linotype" w:cs="Tahoma"/>
          <w:b/>
          <w:bCs/>
          <w:sz w:val="22"/>
          <w:szCs w:val="22"/>
          <w:lang w:val="es-ES" w:eastAsia="en-US"/>
        </w:rPr>
        <w:t xml:space="preserve">ujeto </w:t>
      </w:r>
      <w:r w:rsidR="004D2E5F">
        <w:rPr>
          <w:rFonts w:ascii="Palatino Linotype" w:eastAsia="Calibri" w:hAnsi="Palatino Linotype" w:cs="Tahoma"/>
          <w:b/>
          <w:bCs/>
          <w:sz w:val="22"/>
          <w:szCs w:val="22"/>
          <w:lang w:val="es-ES" w:eastAsia="en-US"/>
        </w:rPr>
        <w:t>O</w:t>
      </w:r>
      <w:r w:rsidR="004D2E5F" w:rsidRPr="00E83F6D">
        <w:rPr>
          <w:rFonts w:ascii="Palatino Linotype" w:eastAsia="Calibri" w:hAnsi="Palatino Linotype" w:cs="Tahoma"/>
          <w:b/>
          <w:bCs/>
          <w:sz w:val="22"/>
          <w:szCs w:val="22"/>
          <w:lang w:val="es-ES" w:eastAsia="en-US"/>
        </w:rPr>
        <w:t>bligado</w:t>
      </w:r>
      <w:r w:rsidRPr="00E83F6D">
        <w:rPr>
          <w:rFonts w:ascii="Palatino Linotype" w:eastAsia="Calibri" w:hAnsi="Palatino Linotype" w:cs="Tahoma"/>
          <w:b/>
          <w:bCs/>
          <w:sz w:val="22"/>
          <w:szCs w:val="22"/>
          <w:lang w:val="es-ES" w:eastAsia="en-US"/>
        </w:rPr>
        <w:t xml:space="preserve">, para que en un término no mayor a tres días hábiles, contados a partir del día hábil siguiente a la notificación </w:t>
      </w:r>
      <w:r>
        <w:rPr>
          <w:rFonts w:ascii="Palatino Linotype" w:eastAsia="Calibri" w:hAnsi="Palatino Linotype" w:cs="Tahoma"/>
          <w:b/>
          <w:bCs/>
          <w:sz w:val="22"/>
          <w:szCs w:val="22"/>
          <w:lang w:val="es-ES" w:eastAsia="en-US"/>
        </w:rPr>
        <w:t>de las mismas, manifestara</w:t>
      </w:r>
      <w:r w:rsidRPr="00E83F6D">
        <w:rPr>
          <w:rFonts w:ascii="Palatino Linotype" w:eastAsia="Calibri" w:hAnsi="Palatino Linotype" w:cs="Tahoma"/>
          <w:b/>
          <w:bCs/>
          <w:sz w:val="22"/>
          <w:szCs w:val="22"/>
          <w:lang w:val="es-ES" w:eastAsia="en-US"/>
        </w:rPr>
        <w:t xml:space="preserve"> lo que a su derecho</w:t>
      </w:r>
      <w:r>
        <w:rPr>
          <w:rFonts w:ascii="Palatino Linotype" w:eastAsia="Calibri" w:hAnsi="Palatino Linotype" w:cs="Tahoma"/>
          <w:b/>
          <w:bCs/>
          <w:sz w:val="22"/>
          <w:szCs w:val="22"/>
          <w:lang w:val="es-ES" w:eastAsia="en-US"/>
        </w:rPr>
        <w:t xml:space="preserve"> conviniera</w:t>
      </w:r>
      <w:r w:rsidR="004D2E5F">
        <w:rPr>
          <w:rFonts w:ascii="Palatino Linotype" w:eastAsia="Calibri" w:hAnsi="Palatino Linotype" w:cs="Tahoma"/>
          <w:b/>
          <w:bCs/>
          <w:sz w:val="22"/>
          <w:szCs w:val="22"/>
          <w:lang w:val="es-ES" w:eastAsia="en-US"/>
        </w:rPr>
        <w:t>;</w:t>
      </w:r>
      <w:r>
        <w:rPr>
          <w:rFonts w:ascii="Palatino Linotype" w:eastAsia="Calibri" w:hAnsi="Palatino Linotype" w:cs="Tahoma"/>
          <w:b/>
          <w:bCs/>
          <w:sz w:val="22"/>
          <w:szCs w:val="22"/>
          <w:lang w:val="es-ES" w:eastAsia="en-US"/>
        </w:rPr>
        <w:t xml:space="preserve"> </w:t>
      </w:r>
      <w:r w:rsidR="004D2E5F">
        <w:rPr>
          <w:rFonts w:ascii="Palatino Linotype" w:eastAsia="Calibri" w:hAnsi="Palatino Linotype" w:cs="Tahoma"/>
          <w:b/>
          <w:bCs/>
          <w:sz w:val="22"/>
          <w:szCs w:val="22"/>
          <w:lang w:val="es-ES" w:eastAsia="en-US"/>
        </w:rPr>
        <w:t>g</w:t>
      </w:r>
      <w:r>
        <w:rPr>
          <w:rFonts w:ascii="Palatino Linotype" w:eastAsia="Calibri" w:hAnsi="Palatino Linotype" w:cs="Tahoma"/>
          <w:b/>
          <w:bCs/>
          <w:sz w:val="22"/>
          <w:szCs w:val="22"/>
          <w:lang w:val="es-ES" w:eastAsia="en-US"/>
        </w:rPr>
        <w:t xml:space="preserve">arantizando así que el Particular pudiera </w:t>
      </w:r>
      <w:r w:rsidRPr="00E83F6D">
        <w:rPr>
          <w:rFonts w:ascii="Palatino Linotype" w:eastAsia="Calibri" w:hAnsi="Palatino Linotype" w:cs="Tahoma"/>
          <w:b/>
          <w:bCs/>
          <w:sz w:val="22"/>
          <w:szCs w:val="22"/>
          <w:lang w:val="es-ES" w:eastAsia="en-US"/>
        </w:rPr>
        <w:t xml:space="preserve">aportar medios de prueba para lograr desvirtuar las manifestaciones de la autoridad y alegar lo que a su derecho convenga para demostrar que el acto </w:t>
      </w:r>
      <w:r w:rsidR="00B275BB">
        <w:rPr>
          <w:rFonts w:ascii="Palatino Linotype" w:eastAsia="Calibri" w:hAnsi="Palatino Linotype" w:cs="Tahoma"/>
          <w:b/>
          <w:bCs/>
          <w:sz w:val="22"/>
          <w:szCs w:val="22"/>
          <w:lang w:val="es-ES" w:eastAsia="en-US"/>
        </w:rPr>
        <w:t>es violatorio de su derecho fundamental de acceso a la información pública.</w:t>
      </w:r>
    </w:p>
    <w:p w14:paraId="4F02546F" w14:textId="22B12037" w:rsidR="00134C96" w:rsidRDefault="00134C96" w:rsidP="004316BB">
      <w:pPr>
        <w:spacing w:line="360" w:lineRule="auto"/>
        <w:jc w:val="both"/>
        <w:rPr>
          <w:rFonts w:ascii="Palatino Linotype" w:eastAsia="Calibri" w:hAnsi="Palatino Linotype" w:cs="Tahoma"/>
          <w:bCs/>
          <w:sz w:val="22"/>
          <w:szCs w:val="22"/>
          <w:lang w:eastAsia="en-US"/>
        </w:rPr>
      </w:pPr>
    </w:p>
    <w:p w14:paraId="687A7194" w14:textId="6F7E68F2" w:rsidR="00B275BB" w:rsidRDefault="00B275BB"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Sin embargo, hasta el día en que se decretó el cierre de instrucción y el </w:t>
      </w:r>
      <w:r w:rsidR="004D2E5F">
        <w:rPr>
          <w:rFonts w:ascii="Palatino Linotype" w:eastAsia="Calibri" w:hAnsi="Palatino Linotype" w:cs="Tahoma"/>
          <w:bCs/>
          <w:sz w:val="22"/>
          <w:szCs w:val="22"/>
          <w:lang w:eastAsia="en-US"/>
        </w:rPr>
        <w:t xml:space="preserve">Recurso </w:t>
      </w:r>
      <w:r>
        <w:rPr>
          <w:rFonts w:ascii="Palatino Linotype" w:eastAsia="Calibri" w:hAnsi="Palatino Linotype" w:cs="Tahoma"/>
          <w:bCs/>
          <w:sz w:val="22"/>
          <w:szCs w:val="22"/>
          <w:lang w:eastAsia="en-US"/>
        </w:rPr>
        <w:t xml:space="preserve">de </w:t>
      </w:r>
      <w:r w:rsidR="004D2E5F">
        <w:rPr>
          <w:rFonts w:ascii="Palatino Linotype" w:eastAsia="Calibri" w:hAnsi="Palatino Linotype" w:cs="Tahoma"/>
          <w:bCs/>
          <w:sz w:val="22"/>
          <w:szCs w:val="22"/>
          <w:lang w:eastAsia="en-US"/>
        </w:rPr>
        <w:t xml:space="preserve">Revisión </w:t>
      </w:r>
      <w:r>
        <w:rPr>
          <w:rFonts w:ascii="Palatino Linotype" w:eastAsia="Calibri" w:hAnsi="Palatino Linotype" w:cs="Tahoma"/>
          <w:bCs/>
          <w:sz w:val="22"/>
          <w:szCs w:val="22"/>
          <w:lang w:eastAsia="en-US"/>
        </w:rPr>
        <w:t>que nos ocupa pas</w:t>
      </w:r>
      <w:r w:rsidR="004D2E5F">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 xml:space="preserve"> a su etapa de resolución, el Particular fue omiso en presentar los argumentos o pruebas tendientes a desvirtuar la modificación de la respuesta efectuada por el Tribunal de justicia Administrativa del Estado de México.</w:t>
      </w:r>
    </w:p>
    <w:p w14:paraId="44112B4E" w14:textId="77777777" w:rsidR="00B275BB" w:rsidRDefault="00B275BB" w:rsidP="004316BB">
      <w:pPr>
        <w:spacing w:line="360" w:lineRule="auto"/>
        <w:jc w:val="both"/>
        <w:rPr>
          <w:rFonts w:ascii="Palatino Linotype" w:eastAsia="Calibri" w:hAnsi="Palatino Linotype" w:cs="Tahoma"/>
          <w:bCs/>
          <w:sz w:val="22"/>
          <w:szCs w:val="22"/>
          <w:lang w:eastAsia="en-US"/>
        </w:rPr>
      </w:pPr>
    </w:p>
    <w:p w14:paraId="49BC4024" w14:textId="446DA5B5" w:rsidR="00B275BB" w:rsidRDefault="00B275BB" w:rsidP="004316B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Consecuentemente, al ser los documentos expedidos por servidores públicos en el ejercicio de sus funciones, documentales públicas susceptibles de admitirse como prueba y hacen fe de su contenido, en términos de los artículos 38, fracción II, 57 y 59 del Código de Procedimientos Administrativos del Estado de México, supletorio en la materia, de conformidad con el artículo 195 de la Ley de Transparencia y Acceso a la Información Pública del Estado de México y Municipios, este Instituto no cuenta con mayores elementos que permitan contradecir que el expediente </w:t>
      </w:r>
      <w:r w:rsidRPr="00B275BB">
        <w:rPr>
          <w:rFonts w:ascii="Palatino Linotype" w:eastAsia="Calibri" w:hAnsi="Palatino Linotype" w:cs="Tahoma"/>
          <w:b/>
          <w:bCs/>
          <w:sz w:val="22"/>
          <w:szCs w:val="22"/>
          <w:lang w:eastAsia="en-US"/>
        </w:rPr>
        <w:t>del juicio administrativo 694/2018,</w:t>
      </w:r>
      <w:r>
        <w:rPr>
          <w:rFonts w:ascii="Palatino Linotype" w:eastAsia="Calibri" w:hAnsi="Palatino Linotype" w:cs="Tahoma"/>
          <w:b/>
          <w:bCs/>
          <w:sz w:val="22"/>
          <w:szCs w:val="22"/>
          <w:lang w:eastAsia="en-US"/>
        </w:rPr>
        <w:t xml:space="preserve"> remitido mediante informe justificado, contenía la TOTALIDAD de las constancias.</w:t>
      </w:r>
    </w:p>
    <w:p w14:paraId="79120C45" w14:textId="77777777" w:rsidR="00B275BB" w:rsidRDefault="00B275BB" w:rsidP="004316BB">
      <w:pPr>
        <w:spacing w:line="360" w:lineRule="auto"/>
        <w:jc w:val="both"/>
        <w:rPr>
          <w:rFonts w:ascii="Palatino Linotype" w:eastAsia="Calibri" w:hAnsi="Palatino Linotype" w:cs="Tahoma"/>
          <w:b/>
          <w:bCs/>
          <w:sz w:val="22"/>
          <w:szCs w:val="22"/>
          <w:lang w:eastAsia="en-US"/>
        </w:rPr>
      </w:pPr>
    </w:p>
    <w:p w14:paraId="3D7AE74C" w14:textId="111CA354" w:rsidR="00B275BB" w:rsidRPr="00E83F6D" w:rsidRDefault="00B275BB"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 xml:space="preserve">Adicionalmente, en términos de las atribuciones </w:t>
      </w:r>
      <w:r w:rsidR="00EE66B0">
        <w:rPr>
          <w:rFonts w:ascii="Palatino Linotype" w:eastAsia="Calibri" w:hAnsi="Palatino Linotype" w:cs="Tahoma"/>
          <w:b/>
          <w:bCs/>
          <w:sz w:val="22"/>
          <w:szCs w:val="22"/>
          <w:lang w:eastAsia="en-US"/>
        </w:rPr>
        <w:t xml:space="preserve">conferidas a este Instituto mediante el artículo 36 de la Ley de Transparencia y Acceso a la Información Pública del Estado de </w:t>
      </w:r>
      <w:r w:rsidR="00EE66B0">
        <w:rPr>
          <w:rFonts w:ascii="Palatino Linotype" w:eastAsia="Calibri" w:hAnsi="Palatino Linotype" w:cs="Tahoma"/>
          <w:b/>
          <w:bCs/>
          <w:sz w:val="22"/>
          <w:szCs w:val="22"/>
          <w:lang w:eastAsia="en-US"/>
        </w:rPr>
        <w:lastRenderedPageBreak/>
        <w:t>México y Municipios, este Órgano se encuentra imposibilitado para juzgar sobre la veracidad de la información proporcionada por los Sujetos Obligados.</w:t>
      </w:r>
    </w:p>
    <w:p w14:paraId="276E1838" w14:textId="77777777" w:rsidR="00134C96" w:rsidRPr="00E83F6D" w:rsidRDefault="00134C96" w:rsidP="004316BB">
      <w:pPr>
        <w:spacing w:line="360" w:lineRule="auto"/>
        <w:jc w:val="both"/>
        <w:rPr>
          <w:rFonts w:ascii="Palatino Linotype" w:eastAsia="Calibri" w:hAnsi="Palatino Linotype" w:cs="Tahoma"/>
          <w:bCs/>
          <w:sz w:val="22"/>
          <w:szCs w:val="22"/>
          <w:lang w:eastAsia="en-US"/>
        </w:rPr>
      </w:pPr>
    </w:p>
    <w:p w14:paraId="38F276C1" w14:textId="162AC03C" w:rsidR="00134C96" w:rsidRDefault="00EE66B0"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consecuencia, considerando que el agravio del Particular se limita únicamente a la entrega de información incompleta en el expediente </w:t>
      </w:r>
      <w:r w:rsidRPr="00EE66B0">
        <w:rPr>
          <w:rFonts w:ascii="Palatino Linotype" w:eastAsia="Calibri" w:hAnsi="Palatino Linotype" w:cs="Tahoma"/>
          <w:bCs/>
          <w:sz w:val="22"/>
          <w:szCs w:val="22"/>
          <w:lang w:eastAsia="en-US"/>
        </w:rPr>
        <w:t>del juicio administrativo 694/2018</w:t>
      </w:r>
      <w:r>
        <w:rPr>
          <w:rFonts w:ascii="Palatino Linotype" w:eastAsia="Calibri" w:hAnsi="Palatino Linotype" w:cs="Tahoma"/>
          <w:bCs/>
          <w:sz w:val="22"/>
          <w:szCs w:val="22"/>
          <w:lang w:eastAsia="en-US"/>
        </w:rPr>
        <w:t xml:space="preserve">, pues únicamente se adjuntó un acuerdo y con posterioridad el Sujeto Obligado proporcionó la TOTALIDAD de las constancias que conforma el expediente antes referido, mismas que fueron puestas a la vista de la parte </w:t>
      </w:r>
      <w:r w:rsidR="00195608">
        <w:rPr>
          <w:rFonts w:ascii="Palatino Linotype" w:eastAsia="Calibri" w:hAnsi="Palatino Linotype" w:cs="Tahoma"/>
          <w:bCs/>
          <w:sz w:val="22"/>
          <w:szCs w:val="22"/>
          <w:lang w:eastAsia="en-US"/>
        </w:rPr>
        <w:t xml:space="preserve">Recurrente </w:t>
      </w:r>
      <w:r>
        <w:rPr>
          <w:rFonts w:ascii="Palatino Linotype" w:eastAsia="Calibri" w:hAnsi="Palatino Linotype" w:cs="Tahoma"/>
          <w:bCs/>
          <w:sz w:val="22"/>
          <w:szCs w:val="22"/>
          <w:lang w:eastAsia="en-US"/>
        </w:rPr>
        <w:t xml:space="preserve">con la finalidad de que </w:t>
      </w:r>
      <w:r w:rsidRPr="00EE66B0">
        <w:rPr>
          <w:rFonts w:ascii="Palatino Linotype" w:eastAsia="Calibri" w:hAnsi="Palatino Linotype" w:cs="Tahoma"/>
          <w:bCs/>
          <w:sz w:val="22"/>
          <w:szCs w:val="22"/>
          <w:lang w:eastAsia="en-US"/>
        </w:rPr>
        <w:t>presentar</w:t>
      </w:r>
      <w:r>
        <w:rPr>
          <w:rFonts w:ascii="Palatino Linotype" w:eastAsia="Calibri" w:hAnsi="Palatino Linotype" w:cs="Tahoma"/>
          <w:bCs/>
          <w:sz w:val="22"/>
          <w:szCs w:val="22"/>
          <w:lang w:eastAsia="en-US"/>
        </w:rPr>
        <w:t>á</w:t>
      </w:r>
      <w:r w:rsidRPr="00EE66B0">
        <w:rPr>
          <w:rFonts w:ascii="Palatino Linotype" w:eastAsia="Calibri" w:hAnsi="Palatino Linotype" w:cs="Tahoma"/>
          <w:bCs/>
          <w:sz w:val="22"/>
          <w:szCs w:val="22"/>
          <w:lang w:eastAsia="en-US"/>
        </w:rPr>
        <w:t xml:space="preserve"> los argumentos o pruebas tendientes a desvirtuar</w:t>
      </w:r>
      <w:r>
        <w:rPr>
          <w:rFonts w:ascii="Palatino Linotype" w:eastAsia="Calibri" w:hAnsi="Palatino Linotype" w:cs="Tahoma"/>
          <w:bCs/>
          <w:sz w:val="22"/>
          <w:szCs w:val="22"/>
          <w:lang w:eastAsia="en-US"/>
        </w:rPr>
        <w:t xml:space="preserve"> las manifestaciones de la autoridad, sin que ello haya sucedido, este Instituto, al no contar con mayores elementos que los existentes en el expediente en el que se actúa, advierte que de forma demostrada, patente y clara los autos que obran en el presente procedimiento, da cuenta de que la modificación de la respuesta deja sin materia el presente </w:t>
      </w:r>
      <w:r w:rsidR="00195608">
        <w:rPr>
          <w:rFonts w:ascii="Palatino Linotype" w:eastAsia="Calibri" w:hAnsi="Palatino Linotype" w:cs="Tahoma"/>
          <w:bCs/>
          <w:sz w:val="22"/>
          <w:szCs w:val="22"/>
          <w:lang w:eastAsia="en-US"/>
        </w:rPr>
        <w:t xml:space="preserve">Recurso </w:t>
      </w:r>
      <w:r>
        <w:rPr>
          <w:rFonts w:ascii="Palatino Linotype" w:eastAsia="Calibri" w:hAnsi="Palatino Linotype" w:cs="Tahoma"/>
          <w:bCs/>
          <w:sz w:val="22"/>
          <w:szCs w:val="22"/>
          <w:lang w:eastAsia="en-US"/>
        </w:rPr>
        <w:t xml:space="preserve">de </w:t>
      </w:r>
      <w:r w:rsidR="00195608">
        <w:rPr>
          <w:rFonts w:ascii="Palatino Linotype" w:eastAsia="Calibri" w:hAnsi="Palatino Linotype" w:cs="Tahoma"/>
          <w:bCs/>
          <w:sz w:val="22"/>
          <w:szCs w:val="22"/>
          <w:lang w:eastAsia="en-US"/>
        </w:rPr>
        <w:t>Revisión</w:t>
      </w:r>
      <w:r>
        <w:rPr>
          <w:rFonts w:ascii="Palatino Linotype" w:eastAsia="Calibri" w:hAnsi="Palatino Linotype" w:cs="Tahoma"/>
          <w:bCs/>
          <w:sz w:val="22"/>
          <w:szCs w:val="22"/>
          <w:lang w:eastAsia="en-US"/>
        </w:rPr>
        <w:t>.</w:t>
      </w:r>
    </w:p>
    <w:p w14:paraId="430A300F" w14:textId="77777777" w:rsidR="00EE66B0" w:rsidRDefault="00EE66B0" w:rsidP="004316BB">
      <w:pPr>
        <w:spacing w:line="360" w:lineRule="auto"/>
        <w:jc w:val="both"/>
        <w:rPr>
          <w:rFonts w:ascii="Palatino Linotype" w:eastAsia="Calibri" w:hAnsi="Palatino Linotype" w:cs="Tahoma"/>
          <w:bCs/>
          <w:sz w:val="22"/>
          <w:szCs w:val="22"/>
          <w:lang w:eastAsia="en-US"/>
        </w:rPr>
      </w:pPr>
    </w:p>
    <w:p w14:paraId="08DCEAA7" w14:textId="474BCC7E" w:rsidR="00EE66B0" w:rsidRPr="00EE66B0" w:rsidRDefault="00EE66B0" w:rsidP="00EE66B0">
      <w:pPr>
        <w:spacing w:line="360" w:lineRule="auto"/>
        <w:jc w:val="both"/>
        <w:rPr>
          <w:rFonts w:ascii="Palatino Linotype" w:eastAsia="Calibri" w:hAnsi="Palatino Linotype" w:cs="Tahoma"/>
          <w:bCs/>
          <w:sz w:val="22"/>
          <w:szCs w:val="22"/>
          <w:lang w:val="es-ES" w:eastAsia="en-US"/>
        </w:rPr>
      </w:pPr>
      <w:r w:rsidRPr="00EE66B0">
        <w:rPr>
          <w:rFonts w:ascii="Palatino Linotype" w:eastAsia="Calibri" w:hAnsi="Palatino Linotype" w:cs="Tahoma"/>
          <w:bCs/>
          <w:sz w:val="22"/>
          <w:szCs w:val="22"/>
          <w:lang w:val="es-ES" w:eastAsia="en-US"/>
        </w:rPr>
        <w:t xml:space="preserve">Lo anterior, toda vez que la existencia y subsistencia de un litigo, implica un conflicto u oposición de intereses entre las partes, lo cual constituye la materia del proceso; por lo que, cuando dicha circunstancia desaparece, en virtud de una modificación de la respuesta por parte del </w:t>
      </w:r>
      <w:r w:rsidR="00195608">
        <w:rPr>
          <w:rFonts w:ascii="Palatino Linotype" w:eastAsia="Calibri" w:hAnsi="Palatino Linotype" w:cs="Tahoma"/>
          <w:bCs/>
          <w:sz w:val="22"/>
          <w:szCs w:val="22"/>
          <w:lang w:val="es-ES" w:eastAsia="en-US"/>
        </w:rPr>
        <w:t>S</w:t>
      </w:r>
      <w:r w:rsidR="00195608" w:rsidRPr="00EE66B0">
        <w:rPr>
          <w:rFonts w:ascii="Palatino Linotype" w:eastAsia="Calibri" w:hAnsi="Palatino Linotype" w:cs="Tahoma"/>
          <w:bCs/>
          <w:sz w:val="22"/>
          <w:szCs w:val="22"/>
          <w:lang w:val="es-ES" w:eastAsia="en-US"/>
        </w:rPr>
        <w:t xml:space="preserve">ujeto </w:t>
      </w:r>
      <w:r w:rsidR="00195608">
        <w:rPr>
          <w:rFonts w:ascii="Palatino Linotype" w:eastAsia="Calibri" w:hAnsi="Palatino Linotype" w:cs="Tahoma"/>
          <w:bCs/>
          <w:sz w:val="22"/>
          <w:szCs w:val="22"/>
          <w:lang w:val="es-ES" w:eastAsia="en-US"/>
        </w:rPr>
        <w:t>O</w:t>
      </w:r>
      <w:r w:rsidR="00195608" w:rsidRPr="00EE66B0">
        <w:rPr>
          <w:rFonts w:ascii="Palatino Linotype" w:eastAsia="Calibri" w:hAnsi="Palatino Linotype" w:cs="Tahoma"/>
          <w:bCs/>
          <w:sz w:val="22"/>
          <w:szCs w:val="22"/>
          <w:lang w:val="es-ES" w:eastAsia="en-US"/>
        </w:rPr>
        <w:t xml:space="preserve">bligado </w:t>
      </w:r>
      <w:r w:rsidRPr="00EE66B0">
        <w:rPr>
          <w:rFonts w:ascii="Palatino Linotype" w:eastAsia="Calibri" w:hAnsi="Palatino Linotype" w:cs="Tahoma"/>
          <w:bCs/>
          <w:sz w:val="22"/>
          <w:szCs w:val="22"/>
          <w:lang w:val="es-ES" w:eastAsia="en-US"/>
        </w:rPr>
        <w:t xml:space="preserve">que satisface la pretensión del </w:t>
      </w:r>
      <w:r w:rsidR="00195608">
        <w:rPr>
          <w:rFonts w:ascii="Palatino Linotype" w:eastAsia="Calibri" w:hAnsi="Palatino Linotype" w:cs="Tahoma"/>
          <w:bCs/>
          <w:sz w:val="22"/>
          <w:szCs w:val="22"/>
          <w:lang w:val="es-ES" w:eastAsia="en-US"/>
        </w:rPr>
        <w:t>R</w:t>
      </w:r>
      <w:r w:rsidR="00195608" w:rsidRPr="00EE66B0">
        <w:rPr>
          <w:rFonts w:ascii="Palatino Linotype" w:eastAsia="Calibri" w:hAnsi="Palatino Linotype" w:cs="Tahoma"/>
          <w:bCs/>
          <w:sz w:val="22"/>
          <w:szCs w:val="22"/>
          <w:lang w:val="es-ES" w:eastAsia="en-US"/>
        </w:rPr>
        <w:t xml:space="preserve">ecurrente </w:t>
      </w:r>
      <w:r w:rsidRPr="00EE66B0">
        <w:rPr>
          <w:rFonts w:ascii="Palatino Linotype" w:eastAsia="Calibri" w:hAnsi="Palatino Linotype" w:cs="Tahoma"/>
          <w:bCs/>
          <w:sz w:val="22"/>
          <w:szCs w:val="22"/>
          <w:lang w:val="es-ES" w:eastAsia="en-US"/>
        </w:rPr>
        <w:t>en todos sus extremos, la controversia queda sin materia.</w:t>
      </w:r>
    </w:p>
    <w:p w14:paraId="1E22BA59" w14:textId="77777777" w:rsidR="00EE66B0" w:rsidRPr="00EE66B0" w:rsidRDefault="00EE66B0" w:rsidP="00EE66B0">
      <w:pPr>
        <w:spacing w:line="360" w:lineRule="auto"/>
        <w:jc w:val="both"/>
        <w:rPr>
          <w:rFonts w:ascii="Palatino Linotype" w:eastAsia="Calibri" w:hAnsi="Palatino Linotype" w:cs="Tahoma"/>
          <w:bCs/>
          <w:sz w:val="22"/>
          <w:szCs w:val="22"/>
          <w:lang w:val="es-ES" w:eastAsia="en-US"/>
        </w:rPr>
      </w:pPr>
    </w:p>
    <w:p w14:paraId="3553AC38" w14:textId="4D3F2E38" w:rsidR="00EE66B0" w:rsidRPr="00EE66B0" w:rsidRDefault="00EE66B0" w:rsidP="00EE66B0">
      <w:pPr>
        <w:spacing w:line="360" w:lineRule="auto"/>
        <w:jc w:val="both"/>
        <w:rPr>
          <w:rFonts w:ascii="Palatino Linotype" w:eastAsia="Calibri" w:hAnsi="Palatino Linotype" w:cs="Tahoma"/>
          <w:bCs/>
          <w:sz w:val="22"/>
          <w:szCs w:val="22"/>
          <w:lang w:val="es-ES" w:eastAsia="en-US"/>
        </w:rPr>
      </w:pPr>
      <w:r w:rsidRPr="00EE66B0">
        <w:rPr>
          <w:rFonts w:ascii="Palatino Linotype" w:eastAsia="Calibri" w:hAnsi="Palatino Linotype" w:cs="Tahoma"/>
          <w:bCs/>
          <w:sz w:val="22"/>
          <w:szCs w:val="22"/>
          <w:lang w:val="es-ES" w:eastAsia="en-US"/>
        </w:rPr>
        <w:t xml:space="preserve">Así las cosas, </w:t>
      </w:r>
      <w:r w:rsidRPr="00EE66B0">
        <w:rPr>
          <w:rFonts w:ascii="Palatino Linotype" w:eastAsia="Calibri" w:hAnsi="Palatino Linotype" w:cs="Tahoma"/>
          <w:b/>
          <w:bCs/>
          <w:sz w:val="22"/>
          <w:szCs w:val="22"/>
          <w:lang w:val="es-ES" w:eastAsia="en-US"/>
        </w:rPr>
        <w:t xml:space="preserve">en el presente caso se actualizaron los elementos para la procedencia del sobreseimiento; es decir, el sujeto obligado </w:t>
      </w:r>
      <w:r w:rsidR="001F652A">
        <w:rPr>
          <w:rFonts w:ascii="Palatino Linotype" w:eastAsia="Calibri" w:hAnsi="Palatino Linotype" w:cs="Tahoma"/>
          <w:b/>
          <w:bCs/>
          <w:sz w:val="22"/>
          <w:szCs w:val="22"/>
          <w:lang w:val="es-ES" w:eastAsia="en-US"/>
        </w:rPr>
        <w:t>modificó su acto o resolución al proporcionar</w:t>
      </w:r>
      <w:r>
        <w:rPr>
          <w:rFonts w:ascii="Palatino Linotype" w:eastAsia="Calibri" w:hAnsi="Palatino Linotype" w:cs="Tahoma"/>
          <w:b/>
          <w:bCs/>
          <w:sz w:val="22"/>
          <w:szCs w:val="22"/>
          <w:lang w:val="es-ES" w:eastAsia="en-US"/>
        </w:rPr>
        <w:t xml:space="preserve"> la TOTALIDAD de las </w:t>
      </w:r>
      <w:r w:rsidR="001F652A">
        <w:rPr>
          <w:rFonts w:ascii="Palatino Linotype" w:eastAsia="Calibri" w:hAnsi="Palatino Linotype" w:cs="Tahoma"/>
          <w:b/>
          <w:bCs/>
          <w:sz w:val="22"/>
          <w:szCs w:val="22"/>
          <w:lang w:val="es-ES" w:eastAsia="en-US"/>
        </w:rPr>
        <w:t xml:space="preserve">constancias </w:t>
      </w:r>
      <w:r w:rsidR="001F652A" w:rsidRPr="001F652A">
        <w:rPr>
          <w:rFonts w:ascii="Palatino Linotype" w:eastAsia="Calibri" w:hAnsi="Palatino Linotype" w:cs="Tahoma"/>
          <w:b/>
          <w:bCs/>
          <w:sz w:val="22"/>
          <w:szCs w:val="22"/>
          <w:lang w:val="es-ES" w:eastAsia="en-US"/>
        </w:rPr>
        <w:t>del juicio administrativo 694/2018</w:t>
      </w:r>
      <w:r w:rsidR="001F652A">
        <w:rPr>
          <w:rFonts w:ascii="Palatino Linotype" w:eastAsia="Calibri" w:hAnsi="Palatino Linotype" w:cs="Tahoma"/>
          <w:b/>
          <w:bCs/>
          <w:sz w:val="22"/>
          <w:szCs w:val="22"/>
          <w:lang w:val="es-ES" w:eastAsia="en-US"/>
        </w:rPr>
        <w:t xml:space="preserve">, y el </w:t>
      </w:r>
      <w:r w:rsidR="00195608">
        <w:rPr>
          <w:rFonts w:ascii="Palatino Linotype" w:eastAsia="Calibri" w:hAnsi="Palatino Linotype" w:cs="Tahoma"/>
          <w:b/>
          <w:bCs/>
          <w:sz w:val="22"/>
          <w:szCs w:val="22"/>
          <w:lang w:val="es-ES" w:eastAsia="en-US"/>
        </w:rPr>
        <w:t xml:space="preserve">Recurso </w:t>
      </w:r>
      <w:r w:rsidR="001F652A">
        <w:rPr>
          <w:rFonts w:ascii="Palatino Linotype" w:eastAsia="Calibri" w:hAnsi="Palatino Linotype" w:cs="Tahoma"/>
          <w:b/>
          <w:bCs/>
          <w:sz w:val="22"/>
          <w:szCs w:val="22"/>
          <w:lang w:val="es-ES" w:eastAsia="en-US"/>
        </w:rPr>
        <w:t xml:space="preserve">de </w:t>
      </w:r>
      <w:r w:rsidR="00195608">
        <w:rPr>
          <w:rFonts w:ascii="Palatino Linotype" w:eastAsia="Calibri" w:hAnsi="Palatino Linotype" w:cs="Tahoma"/>
          <w:b/>
          <w:bCs/>
          <w:sz w:val="22"/>
          <w:szCs w:val="22"/>
          <w:lang w:val="es-ES" w:eastAsia="en-US"/>
        </w:rPr>
        <w:t xml:space="preserve">Revisión </w:t>
      </w:r>
      <w:r w:rsidR="001F652A">
        <w:rPr>
          <w:rFonts w:ascii="Palatino Linotype" w:eastAsia="Calibri" w:hAnsi="Palatino Linotype" w:cs="Tahoma"/>
          <w:b/>
          <w:bCs/>
          <w:sz w:val="22"/>
          <w:szCs w:val="22"/>
          <w:lang w:val="es-ES" w:eastAsia="en-US"/>
        </w:rPr>
        <w:t>quedó sin materia, pues el agravio consistía en que el expediente 694/2018 fue proporcionado de forma incompleta.</w:t>
      </w:r>
    </w:p>
    <w:p w14:paraId="6602A98C" w14:textId="77777777" w:rsidR="00EE66B0" w:rsidRPr="00EE66B0" w:rsidRDefault="00EE66B0" w:rsidP="00EE66B0">
      <w:pPr>
        <w:spacing w:line="360" w:lineRule="auto"/>
        <w:jc w:val="both"/>
        <w:rPr>
          <w:rFonts w:ascii="Palatino Linotype" w:eastAsia="Calibri" w:hAnsi="Palatino Linotype" w:cs="Tahoma"/>
          <w:bCs/>
          <w:sz w:val="22"/>
          <w:szCs w:val="22"/>
          <w:lang w:val="es-ES" w:eastAsia="en-US"/>
        </w:rPr>
      </w:pPr>
    </w:p>
    <w:p w14:paraId="0F2F4B76" w14:textId="77777777" w:rsidR="00EE66B0" w:rsidRPr="00EE66B0" w:rsidRDefault="00EE66B0" w:rsidP="00EE66B0">
      <w:pPr>
        <w:spacing w:line="360" w:lineRule="auto"/>
        <w:jc w:val="both"/>
        <w:rPr>
          <w:rFonts w:ascii="Palatino Linotype" w:eastAsia="Calibri" w:hAnsi="Palatino Linotype" w:cs="Tahoma"/>
          <w:bCs/>
          <w:sz w:val="22"/>
          <w:szCs w:val="22"/>
          <w:lang w:eastAsia="en-US"/>
        </w:rPr>
      </w:pPr>
      <w:r w:rsidRPr="00EE66B0">
        <w:rPr>
          <w:rFonts w:ascii="Palatino Linotype" w:eastAsia="Calibri" w:hAnsi="Palatino Linotype" w:cs="Tahoma"/>
          <w:bCs/>
          <w:sz w:val="22"/>
          <w:szCs w:val="22"/>
          <w:lang w:eastAsia="en-US"/>
        </w:rPr>
        <w:lastRenderedPageBreak/>
        <w:t xml:space="preserve">En consecuencia, </w:t>
      </w:r>
      <w:r w:rsidRPr="00EE66B0">
        <w:rPr>
          <w:rFonts w:ascii="Palatino Linotype" w:eastAsia="Calibri" w:hAnsi="Palatino Linotype" w:cs="Tahoma"/>
          <w:b/>
          <w:bCs/>
          <w:sz w:val="22"/>
          <w:szCs w:val="22"/>
          <w:lang w:eastAsia="en-US"/>
        </w:rPr>
        <w:t>se actualiza la causal de sobreseimiento prevista por el artículo 192, fracción III,</w:t>
      </w:r>
      <w:r w:rsidRPr="00EE66B0">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246E9B0D" w14:textId="77777777" w:rsidR="00EE66B0" w:rsidRPr="00EE66B0" w:rsidRDefault="00EE66B0" w:rsidP="00EE66B0">
      <w:pPr>
        <w:spacing w:line="360" w:lineRule="auto"/>
        <w:jc w:val="both"/>
        <w:rPr>
          <w:rFonts w:ascii="Palatino Linotype" w:eastAsia="Calibri" w:hAnsi="Palatino Linotype" w:cs="Tahoma"/>
          <w:bCs/>
          <w:sz w:val="22"/>
          <w:szCs w:val="22"/>
          <w:lang w:eastAsia="en-US"/>
        </w:rPr>
      </w:pPr>
    </w:p>
    <w:p w14:paraId="423F0981" w14:textId="77777777" w:rsidR="00EE66B0" w:rsidRPr="00EE66B0" w:rsidRDefault="00EE66B0" w:rsidP="00EE66B0">
      <w:pPr>
        <w:spacing w:line="360" w:lineRule="auto"/>
        <w:jc w:val="both"/>
        <w:rPr>
          <w:rFonts w:ascii="Palatino Linotype" w:eastAsia="Calibri" w:hAnsi="Palatino Linotype" w:cs="Tahoma"/>
          <w:bCs/>
          <w:sz w:val="22"/>
          <w:szCs w:val="22"/>
          <w:lang w:eastAsia="en-US"/>
        </w:rPr>
      </w:pPr>
      <w:r w:rsidRPr="00EE66B0">
        <w:rPr>
          <w:rFonts w:ascii="Palatino Linotype" w:eastAsia="Calibri" w:hAnsi="Palatino Linotype" w:cs="Tahoma"/>
          <w:bCs/>
          <w:sz w:val="22"/>
          <w:szCs w:val="22"/>
          <w:lang w:eastAsia="en-US"/>
        </w:rPr>
        <w:t>Por lo expuesto y fundado, el Pleno de este Instituto:</w:t>
      </w:r>
    </w:p>
    <w:p w14:paraId="075C7428" w14:textId="77777777" w:rsidR="00EE66B0" w:rsidRPr="00EE66B0" w:rsidRDefault="00EE66B0" w:rsidP="00EE66B0">
      <w:pPr>
        <w:spacing w:line="360" w:lineRule="auto"/>
        <w:jc w:val="both"/>
        <w:rPr>
          <w:rFonts w:ascii="Palatino Linotype" w:eastAsia="Calibri" w:hAnsi="Palatino Linotype" w:cs="Tahoma"/>
          <w:bCs/>
          <w:sz w:val="22"/>
          <w:szCs w:val="22"/>
          <w:lang w:val="es-ES_tradnl" w:eastAsia="en-US"/>
        </w:rPr>
      </w:pPr>
    </w:p>
    <w:p w14:paraId="00E0D14A" w14:textId="77777777" w:rsidR="00EE66B0" w:rsidRPr="00EE66B0" w:rsidRDefault="00EE66B0" w:rsidP="001F652A">
      <w:pPr>
        <w:spacing w:line="360" w:lineRule="auto"/>
        <w:jc w:val="center"/>
        <w:rPr>
          <w:rFonts w:ascii="Palatino Linotype" w:eastAsia="Calibri" w:hAnsi="Palatino Linotype" w:cs="Tahoma"/>
          <w:bCs/>
          <w:sz w:val="22"/>
          <w:szCs w:val="22"/>
          <w:lang w:eastAsia="en-US"/>
        </w:rPr>
      </w:pPr>
      <w:r w:rsidRPr="00EE66B0">
        <w:rPr>
          <w:rFonts w:ascii="Palatino Linotype" w:eastAsia="Calibri" w:hAnsi="Palatino Linotype" w:cs="Tahoma"/>
          <w:b/>
          <w:bCs/>
          <w:sz w:val="22"/>
          <w:szCs w:val="22"/>
          <w:lang w:eastAsia="en-US"/>
        </w:rPr>
        <w:t>RESUELVE</w:t>
      </w:r>
    </w:p>
    <w:p w14:paraId="4BC9C48C" w14:textId="77777777" w:rsidR="00EE66B0" w:rsidRPr="00EE66B0" w:rsidRDefault="00EE66B0" w:rsidP="00EE66B0">
      <w:pPr>
        <w:spacing w:line="360" w:lineRule="auto"/>
        <w:jc w:val="both"/>
        <w:rPr>
          <w:rFonts w:ascii="Palatino Linotype" w:eastAsia="Calibri" w:hAnsi="Palatino Linotype" w:cs="Tahoma"/>
          <w:bCs/>
          <w:sz w:val="22"/>
          <w:szCs w:val="22"/>
          <w:lang w:eastAsia="en-US"/>
        </w:rPr>
      </w:pPr>
    </w:p>
    <w:p w14:paraId="1685FF56" w14:textId="08080A3C" w:rsidR="00EE66B0" w:rsidRPr="00EE66B0" w:rsidRDefault="00EE66B0" w:rsidP="00EE66B0">
      <w:pPr>
        <w:spacing w:line="360" w:lineRule="auto"/>
        <w:jc w:val="both"/>
        <w:rPr>
          <w:rFonts w:ascii="Palatino Linotype" w:eastAsia="Calibri" w:hAnsi="Palatino Linotype" w:cs="Tahoma"/>
          <w:bCs/>
          <w:sz w:val="22"/>
          <w:szCs w:val="22"/>
          <w:lang w:val="es-ES" w:eastAsia="en-US"/>
        </w:rPr>
      </w:pPr>
      <w:r w:rsidRPr="00EE66B0">
        <w:rPr>
          <w:rFonts w:ascii="Palatino Linotype" w:eastAsia="Calibri" w:hAnsi="Palatino Linotype" w:cs="Tahoma"/>
          <w:b/>
          <w:bCs/>
          <w:sz w:val="22"/>
          <w:szCs w:val="22"/>
          <w:lang w:val="es-ES" w:eastAsia="en-US"/>
        </w:rPr>
        <w:t xml:space="preserve">PRIMERO. </w:t>
      </w:r>
      <w:r w:rsidRPr="00EE66B0">
        <w:rPr>
          <w:rFonts w:ascii="Palatino Linotype" w:eastAsia="Calibri" w:hAnsi="Palatino Linotype" w:cs="Tahoma"/>
          <w:bCs/>
          <w:sz w:val="22"/>
          <w:szCs w:val="22"/>
          <w:lang w:val="es-ES" w:eastAsia="en-US"/>
        </w:rPr>
        <w:t xml:space="preserve">Se </w:t>
      </w:r>
      <w:r w:rsidRPr="00EE66B0">
        <w:rPr>
          <w:rFonts w:ascii="Palatino Linotype" w:eastAsia="Calibri" w:hAnsi="Palatino Linotype" w:cs="Tahoma"/>
          <w:b/>
          <w:bCs/>
          <w:sz w:val="22"/>
          <w:szCs w:val="22"/>
          <w:lang w:val="es-ES" w:eastAsia="en-US"/>
        </w:rPr>
        <w:t>SOBRESEE</w:t>
      </w:r>
      <w:r w:rsidRPr="00EE66B0">
        <w:rPr>
          <w:rFonts w:ascii="Palatino Linotype" w:eastAsia="Calibri" w:hAnsi="Palatino Linotype" w:cs="Tahoma"/>
          <w:bCs/>
          <w:sz w:val="22"/>
          <w:szCs w:val="22"/>
          <w:lang w:val="es-ES" w:eastAsia="en-US"/>
        </w:rPr>
        <w:t xml:space="preserve"> el</w:t>
      </w:r>
      <w:r w:rsidR="001F652A">
        <w:rPr>
          <w:rFonts w:ascii="Palatino Linotype" w:eastAsia="Calibri" w:hAnsi="Palatino Linotype" w:cs="Tahoma"/>
          <w:bCs/>
          <w:sz w:val="22"/>
          <w:szCs w:val="22"/>
          <w:lang w:val="es-ES" w:eastAsia="en-US"/>
        </w:rPr>
        <w:t xml:space="preserve"> </w:t>
      </w:r>
      <w:r w:rsidR="00195608">
        <w:rPr>
          <w:rFonts w:ascii="Palatino Linotype" w:eastAsia="Calibri" w:hAnsi="Palatino Linotype" w:cs="Tahoma"/>
          <w:bCs/>
          <w:sz w:val="22"/>
          <w:szCs w:val="22"/>
          <w:lang w:val="es-ES" w:eastAsia="en-US"/>
        </w:rPr>
        <w:t xml:space="preserve">Recurso </w:t>
      </w:r>
      <w:r w:rsidR="001F652A">
        <w:rPr>
          <w:rFonts w:ascii="Palatino Linotype" w:eastAsia="Calibri" w:hAnsi="Palatino Linotype" w:cs="Tahoma"/>
          <w:bCs/>
          <w:sz w:val="22"/>
          <w:szCs w:val="22"/>
          <w:lang w:val="es-ES" w:eastAsia="en-US"/>
        </w:rPr>
        <w:t xml:space="preserve">de </w:t>
      </w:r>
      <w:r w:rsidR="00195608">
        <w:rPr>
          <w:rFonts w:ascii="Palatino Linotype" w:eastAsia="Calibri" w:hAnsi="Palatino Linotype" w:cs="Tahoma"/>
          <w:bCs/>
          <w:sz w:val="22"/>
          <w:szCs w:val="22"/>
          <w:lang w:val="es-ES" w:eastAsia="en-US"/>
        </w:rPr>
        <w:t xml:space="preserve">Revisión </w:t>
      </w:r>
      <w:r w:rsidR="001F652A">
        <w:rPr>
          <w:rFonts w:ascii="Palatino Linotype" w:eastAsia="Calibri" w:hAnsi="Palatino Linotype" w:cs="Tahoma"/>
          <w:bCs/>
          <w:sz w:val="22"/>
          <w:szCs w:val="22"/>
          <w:lang w:val="es-ES" w:eastAsia="en-US"/>
        </w:rPr>
        <w:t>número 0432</w:t>
      </w:r>
      <w:r w:rsidRPr="00EE66B0">
        <w:rPr>
          <w:rFonts w:ascii="Palatino Linotype" w:eastAsia="Calibri" w:hAnsi="Palatino Linotype" w:cs="Tahoma"/>
          <w:bCs/>
          <w:sz w:val="22"/>
          <w:szCs w:val="22"/>
          <w:lang w:val="es-ES" w:eastAsia="en-US"/>
        </w:rPr>
        <w:t xml:space="preserve">6/INFOEM/IP/RR/2018, </w:t>
      </w:r>
      <w:r w:rsidRPr="00EE66B0">
        <w:rPr>
          <w:rFonts w:ascii="Palatino Linotype" w:eastAsia="Calibri" w:hAnsi="Palatino Linotype" w:cs="Tahoma"/>
          <w:b/>
          <w:bCs/>
          <w:sz w:val="22"/>
          <w:szCs w:val="22"/>
          <w:lang w:val="es-ES" w:eastAsia="en-US"/>
        </w:rPr>
        <w:t>por que el Sujeto Obligado modificó el acto y quedó sin materia</w:t>
      </w:r>
      <w:r w:rsidRPr="00EE66B0">
        <w:rPr>
          <w:rFonts w:ascii="Palatino Linotype" w:eastAsia="Calibri" w:hAnsi="Palatino Linotype" w:cs="Tahoma"/>
          <w:bCs/>
          <w:sz w:val="22"/>
          <w:szCs w:val="22"/>
          <w:lang w:val="es-ES" w:eastAsia="en-US"/>
        </w:rPr>
        <w:t xml:space="preserve">, en términos del Considerando SEGUNDO de la presente </w:t>
      </w:r>
      <w:r w:rsidR="00AB2DCE">
        <w:rPr>
          <w:rFonts w:ascii="Palatino Linotype" w:eastAsia="Calibri" w:hAnsi="Palatino Linotype" w:cs="Tahoma"/>
          <w:bCs/>
          <w:sz w:val="22"/>
          <w:szCs w:val="22"/>
          <w:lang w:val="es-ES" w:eastAsia="en-US"/>
        </w:rPr>
        <w:t>R</w:t>
      </w:r>
      <w:r w:rsidR="00AB2DCE" w:rsidRPr="00EE66B0">
        <w:rPr>
          <w:rFonts w:ascii="Palatino Linotype" w:eastAsia="Calibri" w:hAnsi="Palatino Linotype" w:cs="Tahoma"/>
          <w:bCs/>
          <w:sz w:val="22"/>
          <w:szCs w:val="22"/>
          <w:lang w:val="es-ES" w:eastAsia="en-US"/>
        </w:rPr>
        <w:t>esolución</w:t>
      </w:r>
      <w:r w:rsidRPr="00EE66B0">
        <w:rPr>
          <w:rFonts w:ascii="Palatino Linotype" w:eastAsia="Calibri" w:hAnsi="Palatino Linotype" w:cs="Tahoma"/>
          <w:bCs/>
          <w:sz w:val="22"/>
          <w:szCs w:val="22"/>
          <w:lang w:val="es-ES" w:eastAsia="en-US"/>
        </w:rPr>
        <w:t>.</w:t>
      </w:r>
    </w:p>
    <w:p w14:paraId="2DA14855" w14:textId="77777777" w:rsidR="00EE66B0" w:rsidRPr="00EE66B0" w:rsidRDefault="00EE66B0" w:rsidP="00EE66B0">
      <w:pPr>
        <w:spacing w:line="360" w:lineRule="auto"/>
        <w:jc w:val="both"/>
        <w:rPr>
          <w:rFonts w:ascii="Palatino Linotype" w:eastAsia="Calibri" w:hAnsi="Palatino Linotype" w:cs="Tahoma"/>
          <w:bCs/>
          <w:i/>
          <w:sz w:val="22"/>
          <w:szCs w:val="22"/>
          <w:lang w:val="es-ES_tradnl" w:eastAsia="en-US"/>
        </w:rPr>
      </w:pPr>
    </w:p>
    <w:p w14:paraId="1F60A04D" w14:textId="77777777" w:rsidR="00EE66B0" w:rsidRPr="00EE66B0" w:rsidRDefault="00EE66B0" w:rsidP="00EE66B0">
      <w:pPr>
        <w:spacing w:line="360" w:lineRule="auto"/>
        <w:jc w:val="both"/>
        <w:rPr>
          <w:rFonts w:ascii="Palatino Linotype" w:eastAsia="Calibri" w:hAnsi="Palatino Linotype" w:cs="Tahoma"/>
          <w:b/>
          <w:bCs/>
          <w:sz w:val="22"/>
          <w:szCs w:val="22"/>
          <w:lang w:val="es-ES" w:eastAsia="en-US"/>
        </w:rPr>
      </w:pPr>
      <w:r w:rsidRPr="00EE66B0">
        <w:rPr>
          <w:rFonts w:ascii="Palatino Linotype" w:eastAsia="Calibri" w:hAnsi="Palatino Linotype" w:cs="Tahoma"/>
          <w:b/>
          <w:bCs/>
          <w:sz w:val="22"/>
          <w:szCs w:val="22"/>
          <w:lang w:val="es-ES" w:eastAsia="en-US"/>
        </w:rPr>
        <w:t>SEGUNDO.</w:t>
      </w:r>
      <w:r w:rsidRPr="00EE66B0">
        <w:rPr>
          <w:rFonts w:ascii="Palatino Linotype" w:eastAsia="Calibri" w:hAnsi="Palatino Linotype" w:cs="Tahoma"/>
          <w:bCs/>
          <w:sz w:val="22"/>
          <w:szCs w:val="22"/>
          <w:lang w:val="es-ES" w:eastAsia="en-US"/>
        </w:rPr>
        <w:t xml:space="preserve"> </w:t>
      </w:r>
      <w:r w:rsidRPr="00EE66B0">
        <w:rPr>
          <w:rFonts w:ascii="Palatino Linotype" w:eastAsia="Calibri" w:hAnsi="Palatino Linotype" w:cs="Tahoma"/>
          <w:b/>
          <w:bCs/>
          <w:sz w:val="22"/>
          <w:szCs w:val="22"/>
          <w:lang w:val="es-ES" w:eastAsia="en-US"/>
        </w:rPr>
        <w:t xml:space="preserve">Notifíquese </w:t>
      </w:r>
      <w:r w:rsidRPr="00EE66B0">
        <w:rPr>
          <w:rFonts w:ascii="Palatino Linotype" w:eastAsia="Calibri" w:hAnsi="Palatino Linotype" w:cs="Tahoma"/>
          <w:bCs/>
          <w:sz w:val="22"/>
          <w:szCs w:val="22"/>
          <w:lang w:val="es-ES" w:eastAsia="en-US"/>
        </w:rPr>
        <w:t>la presente resolución</w:t>
      </w:r>
      <w:r w:rsidRPr="00EE66B0">
        <w:rPr>
          <w:rFonts w:ascii="Palatino Linotype" w:eastAsia="Calibri" w:hAnsi="Palatino Linotype" w:cs="Tahoma"/>
          <w:b/>
          <w:bCs/>
          <w:sz w:val="22"/>
          <w:szCs w:val="22"/>
          <w:lang w:val="es-ES" w:eastAsia="en-US"/>
        </w:rPr>
        <w:t xml:space="preserve"> </w:t>
      </w:r>
      <w:r w:rsidRPr="00EE66B0">
        <w:rPr>
          <w:rFonts w:ascii="Palatino Linotype" w:eastAsia="Calibri" w:hAnsi="Palatino Linotype" w:cs="Tahoma"/>
          <w:bCs/>
          <w:sz w:val="22"/>
          <w:szCs w:val="22"/>
          <w:lang w:val="es-ES" w:eastAsia="en-US"/>
        </w:rPr>
        <w:t xml:space="preserve">al Titular de la Unidad de Transparencia del </w:t>
      </w:r>
      <w:r w:rsidRPr="00EE66B0">
        <w:rPr>
          <w:rFonts w:ascii="Palatino Linotype" w:eastAsia="Calibri" w:hAnsi="Palatino Linotype" w:cs="Tahoma"/>
          <w:b/>
          <w:bCs/>
          <w:sz w:val="22"/>
          <w:szCs w:val="22"/>
          <w:lang w:val="es-ES" w:eastAsia="en-US"/>
        </w:rPr>
        <w:t>Sujeto Obligado</w:t>
      </w:r>
      <w:r w:rsidRPr="00EE66B0">
        <w:rPr>
          <w:rFonts w:ascii="Palatino Linotype" w:eastAsia="Calibri" w:hAnsi="Palatino Linotype" w:cs="Tahoma"/>
          <w:bCs/>
          <w:sz w:val="22"/>
          <w:szCs w:val="22"/>
          <w:lang w:val="es-ES" w:eastAsia="en-US"/>
        </w:rPr>
        <w:t>.</w:t>
      </w:r>
    </w:p>
    <w:p w14:paraId="58F25F05" w14:textId="77777777" w:rsidR="00EE66B0" w:rsidRPr="00EE66B0" w:rsidRDefault="00EE66B0" w:rsidP="00EE66B0">
      <w:pPr>
        <w:spacing w:line="360" w:lineRule="auto"/>
        <w:jc w:val="both"/>
        <w:rPr>
          <w:rFonts w:ascii="Palatino Linotype" w:eastAsia="Calibri" w:hAnsi="Palatino Linotype" w:cs="Tahoma"/>
          <w:bCs/>
          <w:sz w:val="22"/>
          <w:szCs w:val="22"/>
          <w:lang w:val="es-ES" w:eastAsia="en-US"/>
        </w:rPr>
      </w:pPr>
    </w:p>
    <w:p w14:paraId="653433BB" w14:textId="77777777" w:rsidR="00EE66B0" w:rsidRPr="00EE66B0" w:rsidRDefault="00EE66B0" w:rsidP="00EE66B0">
      <w:pPr>
        <w:spacing w:line="360" w:lineRule="auto"/>
        <w:jc w:val="both"/>
        <w:rPr>
          <w:rFonts w:ascii="Palatino Linotype" w:eastAsia="Calibri" w:hAnsi="Palatino Linotype" w:cs="Tahoma"/>
          <w:bCs/>
          <w:sz w:val="22"/>
          <w:szCs w:val="22"/>
          <w:lang w:val="es-ES" w:eastAsia="en-US"/>
        </w:rPr>
      </w:pPr>
      <w:r w:rsidRPr="00EE66B0">
        <w:rPr>
          <w:rFonts w:ascii="Palatino Linotype" w:eastAsia="Calibri" w:hAnsi="Palatino Linotype" w:cs="Tahoma"/>
          <w:b/>
          <w:bCs/>
          <w:sz w:val="22"/>
          <w:szCs w:val="22"/>
          <w:lang w:val="es-ES" w:eastAsia="en-US"/>
        </w:rPr>
        <w:t>TERCERO.</w:t>
      </w:r>
      <w:r w:rsidRPr="00EE66B0">
        <w:rPr>
          <w:rFonts w:ascii="Palatino Linotype" w:eastAsia="Calibri" w:hAnsi="Palatino Linotype" w:cs="Tahoma"/>
          <w:bCs/>
          <w:sz w:val="22"/>
          <w:szCs w:val="22"/>
          <w:lang w:val="es-ES" w:eastAsia="en-US"/>
        </w:rPr>
        <w:t xml:space="preserve"> </w:t>
      </w:r>
      <w:r w:rsidRPr="00EE66B0">
        <w:rPr>
          <w:rFonts w:ascii="Palatino Linotype" w:eastAsia="Calibri" w:hAnsi="Palatino Linotype" w:cs="Tahoma"/>
          <w:b/>
          <w:bCs/>
          <w:sz w:val="22"/>
          <w:szCs w:val="22"/>
          <w:lang w:val="es-ES" w:eastAsia="en-US"/>
        </w:rPr>
        <w:t xml:space="preserve">Notifíquese </w:t>
      </w:r>
      <w:r w:rsidRPr="00EE66B0">
        <w:rPr>
          <w:rFonts w:ascii="Palatino Linotype" w:eastAsia="Calibri" w:hAnsi="Palatino Linotype" w:cs="Tahoma"/>
          <w:bCs/>
          <w:sz w:val="22"/>
          <w:szCs w:val="22"/>
          <w:lang w:val="es-ES" w:eastAsia="en-US"/>
        </w:rPr>
        <w:t>la presente resolución</w:t>
      </w:r>
      <w:r w:rsidRPr="00EE66B0">
        <w:rPr>
          <w:rFonts w:ascii="Palatino Linotype" w:eastAsia="Calibri" w:hAnsi="Palatino Linotype" w:cs="Tahoma"/>
          <w:b/>
          <w:bCs/>
          <w:sz w:val="22"/>
          <w:szCs w:val="22"/>
          <w:lang w:val="es-ES" w:eastAsia="en-US"/>
        </w:rPr>
        <w:t xml:space="preserve"> </w:t>
      </w:r>
      <w:r w:rsidRPr="00EE66B0">
        <w:rPr>
          <w:rFonts w:ascii="Palatino Linotype" w:eastAsia="Calibri" w:hAnsi="Palatino Linotype" w:cs="Tahoma"/>
          <w:bCs/>
          <w:sz w:val="22"/>
          <w:szCs w:val="22"/>
          <w:lang w:val="es-ES" w:eastAsia="en-US"/>
        </w:rPr>
        <w:t>al</w:t>
      </w:r>
      <w:r w:rsidRPr="00EE66B0">
        <w:rPr>
          <w:rFonts w:ascii="Palatino Linotype" w:eastAsia="Calibri" w:hAnsi="Palatino Linotype" w:cs="Tahoma"/>
          <w:b/>
          <w:bCs/>
          <w:sz w:val="22"/>
          <w:szCs w:val="22"/>
          <w:lang w:val="es-ES" w:eastAsia="en-US"/>
        </w:rPr>
        <w:t xml:space="preserve"> Recurrente</w:t>
      </w:r>
      <w:r w:rsidRPr="00EE66B0">
        <w:rPr>
          <w:rFonts w:ascii="Palatino Linotype" w:eastAsia="Calibri" w:hAnsi="Palatino Linotype" w:cs="Tahoma"/>
          <w:bCs/>
          <w:sz w:val="22"/>
          <w:szCs w:val="22"/>
          <w:lang w:val="es-ES" w:eastAsia="en-US"/>
        </w:rPr>
        <w:t xml:space="preserve">, a través de </w:t>
      </w:r>
      <w:r w:rsidRPr="00EE66B0">
        <w:rPr>
          <w:rFonts w:ascii="Palatino Linotype" w:eastAsia="Calibri" w:hAnsi="Palatino Linotype" w:cs="Tahoma"/>
          <w:b/>
          <w:bCs/>
          <w:sz w:val="22"/>
          <w:szCs w:val="22"/>
          <w:lang w:val="es-ES" w:eastAsia="en-US"/>
        </w:rPr>
        <w:t>SAIMEX.</w:t>
      </w:r>
    </w:p>
    <w:p w14:paraId="1EB182E0" w14:textId="77777777" w:rsidR="00EE66B0" w:rsidRPr="00EE66B0" w:rsidRDefault="00EE66B0" w:rsidP="00EE66B0">
      <w:pPr>
        <w:spacing w:line="360" w:lineRule="auto"/>
        <w:jc w:val="both"/>
        <w:rPr>
          <w:rFonts w:ascii="Palatino Linotype" w:eastAsia="Calibri" w:hAnsi="Palatino Linotype" w:cs="Tahoma"/>
          <w:b/>
          <w:bCs/>
          <w:sz w:val="22"/>
          <w:szCs w:val="22"/>
          <w:lang w:eastAsia="en-US"/>
        </w:rPr>
      </w:pPr>
    </w:p>
    <w:p w14:paraId="1AF67B1B" w14:textId="18DD3038" w:rsidR="00EE66B0" w:rsidRPr="00EE66B0" w:rsidRDefault="00EE66B0" w:rsidP="00EE66B0">
      <w:pPr>
        <w:spacing w:line="360" w:lineRule="auto"/>
        <w:jc w:val="both"/>
        <w:rPr>
          <w:rFonts w:ascii="Palatino Linotype" w:eastAsia="Calibri" w:hAnsi="Palatino Linotype" w:cs="Tahoma"/>
          <w:bCs/>
          <w:sz w:val="22"/>
          <w:szCs w:val="22"/>
          <w:lang w:eastAsia="en-US"/>
        </w:rPr>
      </w:pPr>
      <w:r w:rsidRPr="00EE66B0">
        <w:rPr>
          <w:rFonts w:ascii="Palatino Linotype" w:eastAsia="Calibri" w:hAnsi="Palatino Linotype" w:cs="Tahoma"/>
          <w:b/>
          <w:bCs/>
          <w:sz w:val="22"/>
          <w:szCs w:val="22"/>
          <w:lang w:eastAsia="en-US"/>
        </w:rPr>
        <w:t xml:space="preserve">CUARTO. Hágase del conocimiento </w:t>
      </w:r>
      <w:r w:rsidRPr="00EE66B0">
        <w:rPr>
          <w:rFonts w:ascii="Palatino Linotype" w:eastAsia="Calibri" w:hAnsi="Palatino Linotype" w:cs="Tahoma"/>
          <w:bCs/>
          <w:sz w:val="22"/>
          <w:szCs w:val="22"/>
          <w:lang w:eastAsia="en-US"/>
        </w:rPr>
        <w:t>de Recurrente que de conformidad con lo establecido en el artículo 196 de la Ley de Transparencia y Acceso a la Información Pública del Estado de México y Municipios</w:t>
      </w:r>
      <w:r w:rsidR="001F652A">
        <w:rPr>
          <w:rFonts w:ascii="Palatino Linotype" w:eastAsia="Calibri" w:hAnsi="Palatino Linotype" w:cs="Tahoma"/>
          <w:bCs/>
          <w:sz w:val="22"/>
          <w:szCs w:val="22"/>
          <w:lang w:eastAsia="en-US"/>
        </w:rPr>
        <w:t>,</w:t>
      </w:r>
      <w:r w:rsidRPr="00EE66B0">
        <w:rPr>
          <w:rFonts w:ascii="Palatino Linotype" w:eastAsia="Calibri" w:hAnsi="Palatino Linotype" w:cs="Tahoma"/>
          <w:bCs/>
          <w:sz w:val="22"/>
          <w:szCs w:val="22"/>
          <w:lang w:eastAsia="en-US"/>
        </w:rPr>
        <w:t xml:space="preserve"> podrá </w:t>
      </w:r>
      <w:r w:rsidR="001F652A">
        <w:rPr>
          <w:rFonts w:ascii="Palatino Linotype" w:eastAsia="Calibri" w:hAnsi="Palatino Linotype" w:cs="Tahoma"/>
          <w:bCs/>
          <w:sz w:val="22"/>
          <w:szCs w:val="22"/>
          <w:lang w:eastAsia="en-US"/>
        </w:rPr>
        <w:t xml:space="preserve">impugnar las determinaciones de este Instituto ante el Poder Judicial de la Federación </w:t>
      </w:r>
      <w:r w:rsidRPr="00EE66B0">
        <w:rPr>
          <w:rFonts w:ascii="Palatino Linotype" w:eastAsia="Calibri" w:hAnsi="Palatino Linotype" w:cs="Tahoma"/>
          <w:bCs/>
          <w:sz w:val="22"/>
          <w:szCs w:val="22"/>
          <w:lang w:eastAsia="en-US"/>
        </w:rPr>
        <w:t>en los términos de las leyes aplicables.</w:t>
      </w:r>
    </w:p>
    <w:p w14:paraId="2823B1C0" w14:textId="77777777" w:rsidR="00EE66B0" w:rsidRPr="00E83F6D" w:rsidRDefault="00EE66B0" w:rsidP="004316BB">
      <w:pPr>
        <w:spacing w:line="360" w:lineRule="auto"/>
        <w:jc w:val="both"/>
        <w:rPr>
          <w:rFonts w:ascii="Palatino Linotype" w:eastAsia="Calibri" w:hAnsi="Palatino Linotype" w:cs="Tahoma"/>
          <w:bCs/>
          <w:sz w:val="22"/>
          <w:szCs w:val="22"/>
          <w:lang w:eastAsia="en-US"/>
        </w:rPr>
      </w:pPr>
    </w:p>
    <w:p w14:paraId="2C94AFAD" w14:textId="7EB3BFF7" w:rsidR="00806E45" w:rsidRPr="00C04268" w:rsidRDefault="00FC1754" w:rsidP="00FC1754">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_tradnl" w:eastAsia="en-US"/>
        </w:rPr>
        <w:t xml:space="preserve">ASÍ, POR </w:t>
      </w:r>
      <w:r w:rsidRPr="00C04268">
        <w:rPr>
          <w:rFonts w:ascii="Palatino Linotype" w:eastAsia="Calibri" w:hAnsi="Palatino Linotype" w:cs="Tahoma"/>
          <w:b/>
          <w:bCs/>
          <w:sz w:val="22"/>
          <w:szCs w:val="22"/>
          <w:lang w:val="es-ES_tradnl" w:eastAsia="en-US"/>
        </w:rPr>
        <w:t>UNANIMIDAD</w:t>
      </w:r>
      <w:r w:rsidRPr="00C04268">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C04268">
        <w:rPr>
          <w:rFonts w:ascii="Palatino Linotype" w:eastAsia="Calibri" w:hAnsi="Palatino Linotype" w:cs="Tahoma"/>
          <w:bCs/>
          <w:sz w:val="22"/>
          <w:szCs w:val="22"/>
          <w:lang w:val="es-ES_tradnl" w:eastAsia="en-US"/>
        </w:rPr>
        <w:t>RTÍNEZ SÁNCHEZ</w:t>
      </w:r>
      <w:r w:rsidR="002735C9">
        <w:rPr>
          <w:rFonts w:ascii="Palatino Linotype" w:eastAsia="Calibri" w:hAnsi="Palatino Linotype" w:cs="Tahoma"/>
          <w:bCs/>
          <w:sz w:val="22"/>
          <w:szCs w:val="22"/>
          <w:lang w:val="es-ES_tradnl" w:eastAsia="en-US"/>
        </w:rPr>
        <w:t xml:space="preserve"> (AUSENCIA JUSTIFICADA)</w:t>
      </w:r>
      <w:r w:rsidR="0069630D" w:rsidRPr="00C04268">
        <w:rPr>
          <w:rFonts w:ascii="Palatino Linotype" w:eastAsia="Calibri" w:hAnsi="Palatino Linotype" w:cs="Tahoma"/>
          <w:bCs/>
          <w:sz w:val="22"/>
          <w:szCs w:val="22"/>
          <w:lang w:val="es-ES_tradnl" w:eastAsia="en-US"/>
        </w:rPr>
        <w:t xml:space="preserve">; EVA ABAID </w:t>
      </w:r>
      <w:r w:rsidR="0069630D" w:rsidRPr="00C04268">
        <w:rPr>
          <w:rFonts w:ascii="Palatino Linotype" w:eastAsia="Calibri" w:hAnsi="Palatino Linotype" w:cs="Tahoma"/>
          <w:bCs/>
          <w:sz w:val="22"/>
          <w:szCs w:val="22"/>
          <w:lang w:val="es-ES_tradnl" w:eastAsia="en-US"/>
        </w:rPr>
        <w:lastRenderedPageBreak/>
        <w:t>YAPUR</w:t>
      </w:r>
      <w:r w:rsidRPr="00C04268">
        <w:rPr>
          <w:rFonts w:ascii="Palatino Linotype" w:eastAsia="Calibri" w:hAnsi="Palatino Linotype" w:cs="Tahoma"/>
          <w:bCs/>
          <w:sz w:val="22"/>
          <w:szCs w:val="22"/>
          <w:lang w:val="es-ES_tradnl" w:eastAsia="en-US"/>
        </w:rPr>
        <w:t>; JOSÉ GUADALUPE LUNA HERNÁNDEZ; JAVIER MARTÍNEZ CRUZ</w:t>
      </w:r>
      <w:r w:rsidR="002735C9">
        <w:rPr>
          <w:rFonts w:ascii="Palatino Linotype" w:eastAsia="Calibri" w:hAnsi="Palatino Linotype" w:cs="Tahoma"/>
          <w:bCs/>
          <w:sz w:val="22"/>
          <w:szCs w:val="22"/>
          <w:lang w:val="es-ES_tradnl" w:eastAsia="en-US"/>
        </w:rPr>
        <w:t xml:space="preserve"> (AUSENCIA JUSTIFICADA)</w:t>
      </w:r>
      <w:r w:rsidRPr="00C04268">
        <w:rPr>
          <w:rFonts w:ascii="Palatino Linotype" w:eastAsia="Calibri" w:hAnsi="Palatino Linotype" w:cs="Tahoma"/>
          <w:bCs/>
          <w:sz w:val="22"/>
          <w:szCs w:val="22"/>
          <w:lang w:val="es-ES_tradnl" w:eastAsia="en-US"/>
        </w:rPr>
        <w:t xml:space="preserve"> Y, LUIS GUSTAVO PARRA NORIEGA, EN LA </w:t>
      </w:r>
      <w:r w:rsidR="001F652A">
        <w:rPr>
          <w:rFonts w:ascii="Palatino Linotype" w:eastAsia="Calibri" w:hAnsi="Palatino Linotype" w:cs="Tahoma"/>
          <w:bCs/>
          <w:sz w:val="22"/>
          <w:szCs w:val="22"/>
          <w:lang w:val="es-ES_tradnl" w:eastAsia="en-US"/>
        </w:rPr>
        <w:t>QUINTA</w:t>
      </w:r>
      <w:r w:rsidR="00C7474B" w:rsidRPr="00C04268">
        <w:rPr>
          <w:rFonts w:ascii="Palatino Linotype" w:eastAsia="Calibri" w:hAnsi="Palatino Linotype" w:cs="Tahoma"/>
          <w:bCs/>
          <w:sz w:val="22"/>
          <w:szCs w:val="22"/>
          <w:lang w:val="es-ES_tradnl" w:eastAsia="en-US"/>
        </w:rPr>
        <w:t xml:space="preserve"> </w:t>
      </w:r>
      <w:r w:rsidRPr="00C04268">
        <w:rPr>
          <w:rFonts w:ascii="Palatino Linotype" w:eastAsia="Calibri" w:hAnsi="Palatino Linotype" w:cs="Tahoma"/>
          <w:bCs/>
          <w:sz w:val="22"/>
          <w:szCs w:val="22"/>
          <w:lang w:val="es-ES_tradnl" w:eastAsia="en-US"/>
        </w:rPr>
        <w:t xml:space="preserve">SESIÓN ORDINARIA, CELEBRADA EL </w:t>
      </w:r>
      <w:r w:rsidR="001F652A">
        <w:rPr>
          <w:rFonts w:ascii="Palatino Linotype" w:eastAsia="Calibri" w:hAnsi="Palatino Linotype" w:cs="Tahoma"/>
          <w:bCs/>
          <w:sz w:val="22"/>
          <w:szCs w:val="22"/>
          <w:lang w:val="es-ES_tradnl" w:eastAsia="en-US"/>
        </w:rPr>
        <w:t>SIETE DE FEBRERO</w:t>
      </w:r>
      <w:r w:rsidRPr="00C04268">
        <w:rPr>
          <w:rFonts w:ascii="Palatino Linotype" w:eastAsia="Calibri" w:hAnsi="Palatino Linotype" w:cs="Tahoma"/>
          <w:bCs/>
          <w:sz w:val="22"/>
          <w:szCs w:val="22"/>
          <w:lang w:val="es-ES_tradnl" w:eastAsia="en-US"/>
        </w:rPr>
        <w:t xml:space="preserve"> DE DOS MIL DIECI</w:t>
      </w:r>
      <w:r w:rsidR="00464EA1" w:rsidRPr="00C04268">
        <w:rPr>
          <w:rFonts w:ascii="Palatino Linotype" w:eastAsia="Calibri" w:hAnsi="Palatino Linotype" w:cs="Tahoma"/>
          <w:bCs/>
          <w:sz w:val="22"/>
          <w:szCs w:val="22"/>
          <w:lang w:val="es-ES_tradnl" w:eastAsia="en-US"/>
        </w:rPr>
        <w:t>NUEVE</w:t>
      </w:r>
      <w:r w:rsidRPr="00C04268">
        <w:rPr>
          <w:rFonts w:ascii="Palatino Linotype" w:eastAsia="Calibri" w:hAnsi="Palatino Linotype" w:cs="Tahoma"/>
          <w:bCs/>
          <w:sz w:val="22"/>
          <w:szCs w:val="22"/>
          <w:lang w:val="es-ES_tradnl" w:eastAsia="en-US"/>
        </w:rPr>
        <w:t>, ANTE EL SECRETARIO TÉCNICO DEL PLENO, ALEXIS TAPIA RAMÍREZ.</w:t>
      </w:r>
    </w:p>
    <w:p w14:paraId="0D5B6B9A" w14:textId="7069948C" w:rsidR="0069630D" w:rsidRPr="00C04268" w:rsidRDefault="0069630D"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A325CA" w:rsidRPr="00DA1AD1" w:rsidRDefault="00A325CA"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A325CA" w:rsidRPr="00DA1AD1" w:rsidRDefault="00A325CA"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A325CA" w:rsidRPr="00DA1AD1" w:rsidRDefault="00A325CA"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A325CA" w:rsidRPr="00016AF3" w:rsidRDefault="00A325CA"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A325CA" w:rsidRPr="00DA1AD1" w:rsidRDefault="00A325CA"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A325CA" w:rsidRPr="00DA1AD1" w:rsidRDefault="00A325CA"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A325CA" w:rsidRPr="00DA1AD1" w:rsidRDefault="00A325CA"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A325CA" w:rsidRPr="00016AF3" w:rsidRDefault="00A325CA"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C04268" w:rsidRDefault="00DA1AD1" w:rsidP="00806E45">
      <w:pPr>
        <w:spacing w:line="360" w:lineRule="auto"/>
        <w:ind w:right="-93"/>
        <w:jc w:val="both"/>
        <w:rPr>
          <w:rFonts w:ascii="Palatino Linotype" w:eastAsia="Calibri" w:hAnsi="Palatino Linotype" w:cs="Tahoma"/>
          <w:b/>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A325CA" w:rsidRPr="00DA1AD1" w:rsidRDefault="00A325CA"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A325CA" w:rsidRPr="00DA1AD1" w:rsidRDefault="00A325CA"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A325CA" w:rsidRPr="00DA1AD1" w:rsidRDefault="00A325CA"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A325CA" w:rsidRPr="00DA1AD1" w:rsidRDefault="00A325CA"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A325CA" w:rsidRPr="00DA1AD1" w:rsidRDefault="00A325CA"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A325CA" w:rsidRPr="00DA1AD1" w:rsidRDefault="00A325CA" w:rsidP="00806E45">
                      <w:pPr>
                        <w:jc w:val="center"/>
                        <w:rPr>
                          <w:sz w:val="18"/>
                        </w:rPr>
                      </w:pPr>
                    </w:p>
                  </w:txbxContent>
                </v:textbox>
                <w10:wrap anchorx="margin"/>
              </v:shape>
            </w:pict>
          </mc:Fallback>
        </mc:AlternateContent>
      </w:r>
      <w:r w:rsidR="002A17C7"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A325CA" w:rsidRPr="00DA1AD1" w:rsidRDefault="00A325CA"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A325CA" w:rsidRPr="00DA1AD1" w:rsidRDefault="00A325CA"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A325CA" w:rsidRPr="00DA1AD1" w:rsidRDefault="00A325CA"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A325CA" w:rsidRPr="00DA1AD1" w:rsidRDefault="00A325CA"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C04268" w:rsidRDefault="002A17C7" w:rsidP="00806E45">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A325CA" w:rsidRPr="00DA1AD1" w:rsidRDefault="00A325CA"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A325CA" w:rsidRPr="00DA1AD1" w:rsidRDefault="00A325CA"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A325CA" w:rsidRDefault="00A325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A325CA" w:rsidRPr="00DA1AD1" w:rsidRDefault="00A325CA"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A325CA" w:rsidRPr="00DA1AD1" w:rsidRDefault="00A325CA"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A325CA" w:rsidRDefault="00A325CA"/>
                  </w:txbxContent>
                </v:textbox>
                <w10:wrap anchorx="margin"/>
              </v:shape>
            </w:pict>
          </mc:Fallback>
        </mc:AlternateContent>
      </w: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A325CA" w:rsidRPr="00DA1AD1" w:rsidRDefault="00A325CA"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A325CA" w:rsidRPr="00DA1AD1" w:rsidRDefault="00A325CA"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C04268"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A325CA" w:rsidRPr="00DA1AD1" w:rsidRDefault="00A325CA"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A325CA" w:rsidRPr="00DA1AD1" w:rsidRDefault="00A325CA"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A325CA" w:rsidRPr="00DA1AD1" w:rsidRDefault="00A325CA" w:rsidP="00806E45">
                            <w:pPr>
                              <w:jc w:val="center"/>
                              <w:rPr>
                                <w:rFonts w:ascii="Palatino Linotype" w:hAnsi="Palatino Linotype"/>
                                <w:sz w:val="22"/>
                                <w:szCs w:val="24"/>
                              </w:rPr>
                            </w:pPr>
                          </w:p>
                          <w:p w14:paraId="04F6FDCA" w14:textId="77777777" w:rsidR="00A325CA" w:rsidRPr="00EF2FC0" w:rsidRDefault="00A325CA" w:rsidP="00806E45">
                            <w:pPr>
                              <w:jc w:val="center"/>
                              <w:rPr>
                                <w:rFonts w:ascii="Palatino Linotype" w:hAnsi="Palatino Linotype"/>
                                <w:sz w:val="24"/>
                                <w:szCs w:val="24"/>
                              </w:rPr>
                            </w:pPr>
                          </w:p>
                          <w:p w14:paraId="1272D280" w14:textId="77777777" w:rsidR="00A325CA" w:rsidRDefault="00A325CA"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A325CA" w:rsidRPr="00DA1AD1" w:rsidRDefault="00A325CA"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A325CA" w:rsidRPr="00DA1AD1" w:rsidRDefault="00A325CA"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A325CA" w:rsidRPr="00DA1AD1" w:rsidRDefault="00A325CA"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A325CA" w:rsidRPr="00DA1AD1" w:rsidRDefault="00A325CA" w:rsidP="00806E45">
                      <w:pPr>
                        <w:jc w:val="center"/>
                        <w:rPr>
                          <w:rFonts w:ascii="Palatino Linotype" w:hAnsi="Palatino Linotype"/>
                          <w:sz w:val="22"/>
                          <w:szCs w:val="24"/>
                        </w:rPr>
                      </w:pPr>
                    </w:p>
                    <w:p w14:paraId="04F6FDCA" w14:textId="77777777" w:rsidR="00A325CA" w:rsidRPr="00EF2FC0" w:rsidRDefault="00A325CA" w:rsidP="00806E45">
                      <w:pPr>
                        <w:jc w:val="center"/>
                        <w:rPr>
                          <w:rFonts w:ascii="Palatino Linotype" w:hAnsi="Palatino Linotype"/>
                          <w:sz w:val="24"/>
                          <w:szCs w:val="24"/>
                        </w:rPr>
                      </w:pPr>
                    </w:p>
                    <w:p w14:paraId="1272D280" w14:textId="77777777" w:rsidR="00A325CA" w:rsidRDefault="00A325CA" w:rsidP="00806E45"/>
                  </w:txbxContent>
                </v:textbox>
                <w10:wrap anchorx="page"/>
              </v:shape>
            </w:pict>
          </mc:Fallback>
        </mc:AlternateContent>
      </w:r>
    </w:p>
    <w:p w14:paraId="7EE67B1B"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2B6FD130"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C04268">
        <w:rPr>
          <w:rFonts w:ascii="Palatino Linotype" w:eastAsia="Calibri" w:hAnsi="Palatino Linotype" w:cs="Arial"/>
          <w:sz w:val="22"/>
          <w:szCs w:val="22"/>
          <w:lang w:eastAsia="en-US"/>
        </w:rPr>
        <w:lastRenderedPageBreak/>
        <w:t>Esta foja corresponde a la resolución de</w:t>
      </w:r>
      <w:r w:rsidR="00F4018F" w:rsidRPr="00C04268">
        <w:rPr>
          <w:rFonts w:ascii="Palatino Linotype" w:eastAsia="Calibri" w:hAnsi="Palatino Linotype" w:cs="Arial"/>
          <w:sz w:val="22"/>
          <w:szCs w:val="22"/>
          <w:lang w:eastAsia="en-US"/>
        </w:rPr>
        <w:t xml:space="preserve"> fecha </w:t>
      </w:r>
      <w:r w:rsidR="001F652A">
        <w:rPr>
          <w:rFonts w:ascii="Palatino Linotype" w:eastAsia="Calibri" w:hAnsi="Palatino Linotype" w:cs="Arial"/>
          <w:sz w:val="22"/>
          <w:szCs w:val="22"/>
          <w:lang w:eastAsia="en-US"/>
        </w:rPr>
        <w:t>siete de febrero</w:t>
      </w:r>
      <w:r w:rsidR="00464EA1" w:rsidRPr="00C04268">
        <w:rPr>
          <w:rFonts w:ascii="Palatino Linotype" w:eastAsia="Calibri" w:hAnsi="Palatino Linotype" w:cs="Arial"/>
          <w:sz w:val="22"/>
          <w:szCs w:val="22"/>
          <w:lang w:eastAsia="en-US"/>
        </w:rPr>
        <w:t xml:space="preserve"> de dos mil diecinueve</w:t>
      </w:r>
      <w:r w:rsidR="00F4018F" w:rsidRPr="00C04268">
        <w:rPr>
          <w:rFonts w:ascii="Palatino Linotype" w:eastAsia="Calibri" w:hAnsi="Palatino Linotype" w:cs="Arial"/>
          <w:sz w:val="22"/>
          <w:szCs w:val="22"/>
          <w:lang w:eastAsia="en-US"/>
        </w:rPr>
        <w:t xml:space="preserve">, emitida en el recurso de revisión número </w:t>
      </w:r>
      <w:r w:rsidR="00575E2B" w:rsidRPr="00C04268">
        <w:rPr>
          <w:rFonts w:ascii="Palatino Linotype" w:eastAsia="Calibri" w:hAnsi="Palatino Linotype" w:cs="Arial"/>
          <w:bCs/>
          <w:sz w:val="22"/>
          <w:szCs w:val="22"/>
          <w:lang w:eastAsia="en-US"/>
        </w:rPr>
        <w:t>0</w:t>
      </w:r>
      <w:r w:rsidR="001F652A">
        <w:rPr>
          <w:rFonts w:ascii="Palatino Linotype" w:eastAsia="Calibri" w:hAnsi="Palatino Linotype" w:cs="Arial"/>
          <w:bCs/>
          <w:sz w:val="22"/>
          <w:szCs w:val="22"/>
          <w:lang w:eastAsia="en-US"/>
        </w:rPr>
        <w:t>4326</w:t>
      </w:r>
      <w:r w:rsidR="00961771" w:rsidRPr="00C04268">
        <w:rPr>
          <w:rFonts w:ascii="Palatino Linotype" w:eastAsia="Calibri" w:hAnsi="Palatino Linotype" w:cs="Arial"/>
          <w:bCs/>
          <w:sz w:val="22"/>
          <w:szCs w:val="22"/>
          <w:lang w:eastAsia="en-US"/>
        </w:rPr>
        <w:t>/INFOEM/IP/RR/2018</w:t>
      </w:r>
    </w:p>
    <w:sectPr w:rsidR="00F4018F"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73A79" w14:textId="77777777" w:rsidR="00230572" w:rsidRDefault="00230572" w:rsidP="00B31222">
      <w:r>
        <w:separator/>
      </w:r>
    </w:p>
  </w:endnote>
  <w:endnote w:type="continuationSeparator" w:id="0">
    <w:p w14:paraId="090EA27A" w14:textId="77777777" w:rsidR="00230572" w:rsidRDefault="0023057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A325CA" w:rsidRDefault="00A325C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5A9A">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5A9A">
              <w:rPr>
                <w:b/>
                <w:bCs/>
                <w:noProof/>
              </w:rPr>
              <w:t>28</w:t>
            </w:r>
            <w:r>
              <w:rPr>
                <w:b/>
                <w:bCs/>
                <w:sz w:val="24"/>
                <w:szCs w:val="24"/>
              </w:rPr>
              <w:fldChar w:fldCharType="end"/>
            </w:r>
          </w:p>
        </w:sdtContent>
      </w:sdt>
    </w:sdtContent>
  </w:sdt>
  <w:p w14:paraId="1A6D9D63" w14:textId="77777777" w:rsidR="00A325CA" w:rsidRDefault="00A325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A325CA" w:rsidRDefault="00A325C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5A9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5A9A">
              <w:rPr>
                <w:b/>
                <w:bCs/>
                <w:noProof/>
              </w:rPr>
              <w:t>28</w:t>
            </w:r>
            <w:r>
              <w:rPr>
                <w:b/>
                <w:bCs/>
                <w:sz w:val="24"/>
                <w:szCs w:val="24"/>
              </w:rPr>
              <w:fldChar w:fldCharType="end"/>
            </w:r>
          </w:p>
        </w:sdtContent>
      </w:sdt>
    </w:sdtContent>
  </w:sdt>
  <w:p w14:paraId="1A121499" w14:textId="77777777" w:rsidR="00A325CA" w:rsidRDefault="00A325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230C3" w14:textId="77777777" w:rsidR="00230572" w:rsidRDefault="00230572" w:rsidP="00B31222">
      <w:r>
        <w:separator/>
      </w:r>
    </w:p>
  </w:footnote>
  <w:footnote w:type="continuationSeparator" w:id="0">
    <w:p w14:paraId="49116F95" w14:textId="77777777" w:rsidR="00230572" w:rsidRDefault="0023057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325CA" w:rsidRPr="005C106F" w14:paraId="05B13F31" w14:textId="77777777" w:rsidTr="00202DB8">
      <w:trPr>
        <w:trHeight w:val="1435"/>
      </w:trPr>
      <w:tc>
        <w:tcPr>
          <w:tcW w:w="2835" w:type="dxa"/>
          <w:shd w:val="clear" w:color="auto" w:fill="auto"/>
        </w:tcPr>
        <w:p w14:paraId="65D13340" w14:textId="77777777" w:rsidR="00A325CA" w:rsidRPr="005C106F" w:rsidRDefault="00A325CA"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A325CA" w:rsidRDefault="00A325CA"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A325CA" w14:paraId="4BCA9D73" w14:textId="77777777" w:rsidTr="005743D2">
            <w:trPr>
              <w:gridBefore w:val="1"/>
              <w:gridAfter w:val="1"/>
              <w:wBefore w:w="572" w:type="dxa"/>
              <w:wAfter w:w="77" w:type="dxa"/>
              <w:trHeight w:val="144"/>
            </w:trPr>
            <w:tc>
              <w:tcPr>
                <w:tcW w:w="2698" w:type="dxa"/>
                <w:gridSpan w:val="2"/>
              </w:tcPr>
              <w:p w14:paraId="393B781A" w14:textId="77777777" w:rsidR="00A325CA" w:rsidRPr="008B0418" w:rsidRDefault="00A325CA"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08586F33" w:rsidR="00A325CA" w:rsidRPr="008B0418" w:rsidRDefault="00A325CA"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04326</w:t>
                </w:r>
                <w:r w:rsidRPr="00F50401">
                  <w:rPr>
                    <w:rFonts w:ascii="Palatino Linotype" w:eastAsia="Calibri" w:hAnsi="Palatino Linotype" w:cs="Tahoma"/>
                    <w:bCs/>
                    <w:sz w:val="22"/>
                    <w:szCs w:val="22"/>
                    <w:lang w:eastAsia="en-US"/>
                  </w:rPr>
                  <w:t>/INFOEM/IP/RR/2018</w:t>
                </w:r>
              </w:p>
            </w:tc>
          </w:tr>
          <w:tr w:rsidR="00A325CA" w14:paraId="06834190" w14:textId="77777777" w:rsidTr="005743D2">
            <w:trPr>
              <w:gridBefore w:val="1"/>
              <w:gridAfter w:val="1"/>
              <w:wBefore w:w="572" w:type="dxa"/>
              <w:wAfter w:w="77" w:type="dxa"/>
              <w:trHeight w:val="144"/>
            </w:trPr>
            <w:tc>
              <w:tcPr>
                <w:tcW w:w="2698" w:type="dxa"/>
                <w:gridSpan w:val="2"/>
              </w:tcPr>
              <w:p w14:paraId="37072669" w14:textId="77777777" w:rsidR="00A325CA" w:rsidRPr="008B0418" w:rsidRDefault="00A325CA"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039F2232" w:rsidR="00A325CA" w:rsidRPr="008B0418" w:rsidRDefault="00A325CA" w:rsidP="00F50401">
                <w:pPr>
                  <w:tabs>
                    <w:tab w:val="right" w:pos="8838"/>
                  </w:tabs>
                  <w:jc w:val="both"/>
                  <w:rPr>
                    <w:rFonts w:ascii="Palatino Linotype" w:eastAsia="Calibri" w:hAnsi="Palatino Linotype" w:cs="Tahoma"/>
                    <w:sz w:val="22"/>
                    <w:szCs w:val="22"/>
                    <w:lang w:val="es-MX" w:eastAsia="en-US"/>
                  </w:rPr>
                </w:pPr>
                <w:r w:rsidRPr="007459B2">
                  <w:rPr>
                    <w:rFonts w:ascii="Palatino Linotype" w:eastAsia="Calibri" w:hAnsi="Palatino Linotype" w:cs="Tahoma"/>
                    <w:sz w:val="22"/>
                    <w:szCs w:val="22"/>
                    <w:lang w:val="es-MX" w:eastAsia="en-US"/>
                  </w:rPr>
                  <w:t>Tribunal de Justicia Administrativa del Estado de México</w:t>
                </w:r>
              </w:p>
            </w:tc>
          </w:tr>
          <w:tr w:rsidR="00A325CA" w14:paraId="605E839F" w14:textId="77777777" w:rsidTr="005743D2">
            <w:trPr>
              <w:gridBefore w:val="1"/>
              <w:gridAfter w:val="1"/>
              <w:wBefore w:w="572" w:type="dxa"/>
              <w:wAfter w:w="77" w:type="dxa"/>
              <w:trHeight w:val="138"/>
            </w:trPr>
            <w:tc>
              <w:tcPr>
                <w:tcW w:w="2698" w:type="dxa"/>
                <w:gridSpan w:val="2"/>
              </w:tcPr>
              <w:p w14:paraId="7476D9C5" w14:textId="77777777" w:rsidR="00A325CA" w:rsidRPr="008B0418" w:rsidRDefault="00A325CA"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A325CA" w:rsidRPr="008B0418" w:rsidRDefault="00A325CA"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A325CA" w14:paraId="3B5200F8" w14:textId="77777777" w:rsidTr="00DB7E5F">
            <w:trPr>
              <w:trHeight w:val="283"/>
            </w:trPr>
            <w:tc>
              <w:tcPr>
                <w:tcW w:w="2698" w:type="dxa"/>
                <w:gridSpan w:val="2"/>
              </w:tcPr>
              <w:p w14:paraId="24EC559D" w14:textId="77777777" w:rsidR="00A325CA" w:rsidRPr="00E10748" w:rsidRDefault="00A325CA"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A325CA" w:rsidRPr="00E10748" w:rsidRDefault="00A325CA" w:rsidP="005743D2">
                <w:pPr>
                  <w:tabs>
                    <w:tab w:val="right" w:pos="8838"/>
                  </w:tabs>
                  <w:jc w:val="both"/>
                  <w:rPr>
                    <w:rFonts w:ascii="Tahoma" w:eastAsia="Calibri" w:hAnsi="Tahoma" w:cs="Tahoma"/>
                    <w:b/>
                    <w:sz w:val="22"/>
                    <w:szCs w:val="22"/>
                    <w:lang w:val="es-MX" w:eastAsia="en-US"/>
                  </w:rPr>
                </w:pPr>
              </w:p>
            </w:tc>
          </w:tr>
        </w:tbl>
        <w:p w14:paraId="53FC00A3" w14:textId="77777777" w:rsidR="00A325CA" w:rsidRPr="005C106F" w:rsidRDefault="00A325CA" w:rsidP="005743D2">
          <w:pPr>
            <w:tabs>
              <w:tab w:val="right" w:pos="8838"/>
            </w:tabs>
            <w:ind w:left="-28"/>
            <w:jc w:val="both"/>
            <w:rPr>
              <w:rFonts w:ascii="Arial" w:eastAsia="Calibri" w:hAnsi="Arial" w:cs="Arial"/>
              <w:b/>
              <w:sz w:val="22"/>
              <w:szCs w:val="22"/>
              <w:lang w:eastAsia="en-US"/>
            </w:rPr>
          </w:pPr>
        </w:p>
      </w:tc>
    </w:tr>
  </w:tbl>
  <w:p w14:paraId="7BD1E355" w14:textId="77777777" w:rsidR="00A325CA" w:rsidRPr="00443C6B" w:rsidRDefault="00A325CA"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325CA" w:rsidRPr="005C106F" w14:paraId="7E400374" w14:textId="77777777" w:rsidTr="003B165A">
      <w:trPr>
        <w:trHeight w:val="1435"/>
      </w:trPr>
      <w:tc>
        <w:tcPr>
          <w:tcW w:w="2835" w:type="dxa"/>
          <w:shd w:val="clear" w:color="auto" w:fill="auto"/>
        </w:tcPr>
        <w:p w14:paraId="5AA18865" w14:textId="77777777" w:rsidR="00A325CA" w:rsidRPr="005C106F" w:rsidRDefault="00A325CA"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A325CA" w:rsidRPr="005C106F" w:rsidRDefault="00A325CA" w:rsidP="00DB7E5F">
          <w:pPr>
            <w:tabs>
              <w:tab w:val="right" w:pos="8838"/>
            </w:tabs>
            <w:ind w:left="-28"/>
            <w:jc w:val="both"/>
            <w:rPr>
              <w:rFonts w:ascii="Arial" w:eastAsia="Calibri" w:hAnsi="Arial" w:cs="Arial"/>
              <w:b/>
              <w:sz w:val="22"/>
              <w:szCs w:val="22"/>
              <w:lang w:eastAsia="en-US"/>
            </w:rPr>
          </w:pPr>
        </w:p>
      </w:tc>
    </w:tr>
  </w:tbl>
  <w:p w14:paraId="78D17898" w14:textId="77777777" w:rsidR="00A325CA" w:rsidRDefault="00A325CA"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EA229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8"/>
  </w:num>
  <w:num w:numId="5">
    <w:abstractNumId w:val="4"/>
  </w:num>
  <w:num w:numId="6">
    <w:abstractNumId w:val="9"/>
  </w:num>
  <w:num w:numId="7">
    <w:abstractNumId w:val="3"/>
  </w:num>
  <w:num w:numId="8">
    <w:abstractNumId w:val="6"/>
  </w:num>
  <w:num w:numId="9">
    <w:abstractNumId w:val="5"/>
  </w:num>
  <w:num w:numId="10">
    <w:abstractNumId w:val="10"/>
  </w:num>
  <w:num w:numId="11">
    <w:abstractNumId w:val="7"/>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3263"/>
    <w:rsid w:val="00063800"/>
    <w:rsid w:val="00065D00"/>
    <w:rsid w:val="000665C9"/>
    <w:rsid w:val="00067234"/>
    <w:rsid w:val="0006783C"/>
    <w:rsid w:val="00070098"/>
    <w:rsid w:val="000813B0"/>
    <w:rsid w:val="0008148B"/>
    <w:rsid w:val="0008165E"/>
    <w:rsid w:val="000822DE"/>
    <w:rsid w:val="000879FC"/>
    <w:rsid w:val="00087C30"/>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40FB"/>
    <w:rsid w:val="000D674D"/>
    <w:rsid w:val="000D77C6"/>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0523"/>
    <w:rsid w:val="0012567E"/>
    <w:rsid w:val="00127757"/>
    <w:rsid w:val="00130F33"/>
    <w:rsid w:val="00131868"/>
    <w:rsid w:val="00132A80"/>
    <w:rsid w:val="00132F95"/>
    <w:rsid w:val="00134C96"/>
    <w:rsid w:val="00135A65"/>
    <w:rsid w:val="0014307A"/>
    <w:rsid w:val="001435FC"/>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459B"/>
    <w:rsid w:val="00176BDF"/>
    <w:rsid w:val="0018110D"/>
    <w:rsid w:val="00182E3C"/>
    <w:rsid w:val="00182F0F"/>
    <w:rsid w:val="00183D24"/>
    <w:rsid w:val="00184897"/>
    <w:rsid w:val="001851A6"/>
    <w:rsid w:val="001875A7"/>
    <w:rsid w:val="001879E1"/>
    <w:rsid w:val="0019133D"/>
    <w:rsid w:val="001914BC"/>
    <w:rsid w:val="0019389B"/>
    <w:rsid w:val="00195608"/>
    <w:rsid w:val="001A1AAB"/>
    <w:rsid w:val="001A1B94"/>
    <w:rsid w:val="001A22F5"/>
    <w:rsid w:val="001A275F"/>
    <w:rsid w:val="001A7FD2"/>
    <w:rsid w:val="001B107D"/>
    <w:rsid w:val="001B2CD9"/>
    <w:rsid w:val="001B364A"/>
    <w:rsid w:val="001B3AB6"/>
    <w:rsid w:val="001B62A0"/>
    <w:rsid w:val="001C282F"/>
    <w:rsid w:val="001C447A"/>
    <w:rsid w:val="001C44EF"/>
    <w:rsid w:val="001D0086"/>
    <w:rsid w:val="001D0094"/>
    <w:rsid w:val="001D4D2A"/>
    <w:rsid w:val="001D6BEC"/>
    <w:rsid w:val="001D7012"/>
    <w:rsid w:val="001D7BD2"/>
    <w:rsid w:val="001E2360"/>
    <w:rsid w:val="001E2A4D"/>
    <w:rsid w:val="001E53C2"/>
    <w:rsid w:val="001F0CDF"/>
    <w:rsid w:val="001F0E9C"/>
    <w:rsid w:val="001F1540"/>
    <w:rsid w:val="001F652A"/>
    <w:rsid w:val="001F652C"/>
    <w:rsid w:val="001F654F"/>
    <w:rsid w:val="001F739F"/>
    <w:rsid w:val="001F78D9"/>
    <w:rsid w:val="00202DB8"/>
    <w:rsid w:val="00205907"/>
    <w:rsid w:val="00207736"/>
    <w:rsid w:val="00210E5F"/>
    <w:rsid w:val="00212460"/>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30572"/>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B51"/>
    <w:rsid w:val="0025773A"/>
    <w:rsid w:val="002579CE"/>
    <w:rsid w:val="00260FEC"/>
    <w:rsid w:val="00261DD6"/>
    <w:rsid w:val="00263F37"/>
    <w:rsid w:val="00264223"/>
    <w:rsid w:val="002657E2"/>
    <w:rsid w:val="002705D2"/>
    <w:rsid w:val="0027203E"/>
    <w:rsid w:val="002727CC"/>
    <w:rsid w:val="002735C9"/>
    <w:rsid w:val="00273679"/>
    <w:rsid w:val="00274080"/>
    <w:rsid w:val="002762F7"/>
    <w:rsid w:val="00281A35"/>
    <w:rsid w:val="00282141"/>
    <w:rsid w:val="002831BA"/>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1E72"/>
    <w:rsid w:val="002A3921"/>
    <w:rsid w:val="002A6193"/>
    <w:rsid w:val="002A7BD4"/>
    <w:rsid w:val="002A7F32"/>
    <w:rsid w:val="002B20A1"/>
    <w:rsid w:val="002B226E"/>
    <w:rsid w:val="002B3E2B"/>
    <w:rsid w:val="002B46D4"/>
    <w:rsid w:val="002B54CF"/>
    <w:rsid w:val="002C4ACE"/>
    <w:rsid w:val="002C6AA1"/>
    <w:rsid w:val="002D14A6"/>
    <w:rsid w:val="002D1BE4"/>
    <w:rsid w:val="002D521E"/>
    <w:rsid w:val="002D55A2"/>
    <w:rsid w:val="002D70F3"/>
    <w:rsid w:val="002E5015"/>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1501"/>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4FD9"/>
    <w:rsid w:val="003756AF"/>
    <w:rsid w:val="00375815"/>
    <w:rsid w:val="00380441"/>
    <w:rsid w:val="00382696"/>
    <w:rsid w:val="0038319E"/>
    <w:rsid w:val="0038438A"/>
    <w:rsid w:val="00385D20"/>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976"/>
    <w:rsid w:val="003E5CB3"/>
    <w:rsid w:val="003F578D"/>
    <w:rsid w:val="003F5F1F"/>
    <w:rsid w:val="003F650B"/>
    <w:rsid w:val="004004E9"/>
    <w:rsid w:val="004007AA"/>
    <w:rsid w:val="00400FDE"/>
    <w:rsid w:val="0040146E"/>
    <w:rsid w:val="00402595"/>
    <w:rsid w:val="004052C5"/>
    <w:rsid w:val="004100AA"/>
    <w:rsid w:val="00412203"/>
    <w:rsid w:val="004127C3"/>
    <w:rsid w:val="00417DE3"/>
    <w:rsid w:val="00420B07"/>
    <w:rsid w:val="00422869"/>
    <w:rsid w:val="004231AD"/>
    <w:rsid w:val="00423947"/>
    <w:rsid w:val="0042569B"/>
    <w:rsid w:val="00426448"/>
    <w:rsid w:val="004316BB"/>
    <w:rsid w:val="0043257A"/>
    <w:rsid w:val="00432680"/>
    <w:rsid w:val="00436FD3"/>
    <w:rsid w:val="004406CF"/>
    <w:rsid w:val="00440BB9"/>
    <w:rsid w:val="00440BCF"/>
    <w:rsid w:val="00441804"/>
    <w:rsid w:val="00442CBF"/>
    <w:rsid w:val="004435B4"/>
    <w:rsid w:val="00443787"/>
    <w:rsid w:val="00452AEA"/>
    <w:rsid w:val="00453069"/>
    <w:rsid w:val="00453D6D"/>
    <w:rsid w:val="0046048A"/>
    <w:rsid w:val="00464463"/>
    <w:rsid w:val="00464EA1"/>
    <w:rsid w:val="00466346"/>
    <w:rsid w:val="00471F77"/>
    <w:rsid w:val="004751D6"/>
    <w:rsid w:val="00477DBA"/>
    <w:rsid w:val="00477E20"/>
    <w:rsid w:val="00480BB8"/>
    <w:rsid w:val="00481D51"/>
    <w:rsid w:val="0048519E"/>
    <w:rsid w:val="00485EC7"/>
    <w:rsid w:val="004860BD"/>
    <w:rsid w:val="00487430"/>
    <w:rsid w:val="00491AB7"/>
    <w:rsid w:val="00492DCA"/>
    <w:rsid w:val="004A0A7B"/>
    <w:rsid w:val="004A0BB0"/>
    <w:rsid w:val="004A26CD"/>
    <w:rsid w:val="004A3584"/>
    <w:rsid w:val="004A5121"/>
    <w:rsid w:val="004A577A"/>
    <w:rsid w:val="004A68A0"/>
    <w:rsid w:val="004A7990"/>
    <w:rsid w:val="004B1458"/>
    <w:rsid w:val="004B1796"/>
    <w:rsid w:val="004B591D"/>
    <w:rsid w:val="004B7542"/>
    <w:rsid w:val="004C4ACC"/>
    <w:rsid w:val="004C5FF0"/>
    <w:rsid w:val="004C72EF"/>
    <w:rsid w:val="004C7E83"/>
    <w:rsid w:val="004D0BE6"/>
    <w:rsid w:val="004D0DAE"/>
    <w:rsid w:val="004D1BDD"/>
    <w:rsid w:val="004D2E5F"/>
    <w:rsid w:val="004D5DB3"/>
    <w:rsid w:val="004D6A26"/>
    <w:rsid w:val="004D6BA8"/>
    <w:rsid w:val="004E2E15"/>
    <w:rsid w:val="004E345F"/>
    <w:rsid w:val="004E41C7"/>
    <w:rsid w:val="004E7E28"/>
    <w:rsid w:val="004F2D88"/>
    <w:rsid w:val="004F4B65"/>
    <w:rsid w:val="004F71E5"/>
    <w:rsid w:val="005001BB"/>
    <w:rsid w:val="005070C3"/>
    <w:rsid w:val="0050763D"/>
    <w:rsid w:val="005124DC"/>
    <w:rsid w:val="00514022"/>
    <w:rsid w:val="00515838"/>
    <w:rsid w:val="005220BE"/>
    <w:rsid w:val="0052246F"/>
    <w:rsid w:val="005239D6"/>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7CC7"/>
    <w:rsid w:val="005A091A"/>
    <w:rsid w:val="005A5ACC"/>
    <w:rsid w:val="005A729E"/>
    <w:rsid w:val="005B0D7C"/>
    <w:rsid w:val="005B0E86"/>
    <w:rsid w:val="005B1377"/>
    <w:rsid w:val="005B4B02"/>
    <w:rsid w:val="005B5DEE"/>
    <w:rsid w:val="005B6854"/>
    <w:rsid w:val="005C4034"/>
    <w:rsid w:val="005C44B3"/>
    <w:rsid w:val="005C465F"/>
    <w:rsid w:val="005C4D4F"/>
    <w:rsid w:val="005C651C"/>
    <w:rsid w:val="005D1427"/>
    <w:rsid w:val="005D21E7"/>
    <w:rsid w:val="005D49C8"/>
    <w:rsid w:val="005D5607"/>
    <w:rsid w:val="005E0986"/>
    <w:rsid w:val="005E37E9"/>
    <w:rsid w:val="005F03DB"/>
    <w:rsid w:val="005F0B96"/>
    <w:rsid w:val="00602617"/>
    <w:rsid w:val="00603A46"/>
    <w:rsid w:val="0060602B"/>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610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6A79"/>
    <w:rsid w:val="006A6D7F"/>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F01E7"/>
    <w:rsid w:val="006F1F3A"/>
    <w:rsid w:val="006F7C7D"/>
    <w:rsid w:val="006F7EB8"/>
    <w:rsid w:val="00700699"/>
    <w:rsid w:val="00702DD7"/>
    <w:rsid w:val="007047D3"/>
    <w:rsid w:val="00705C40"/>
    <w:rsid w:val="0071087E"/>
    <w:rsid w:val="00710AFF"/>
    <w:rsid w:val="00710E2F"/>
    <w:rsid w:val="007134D8"/>
    <w:rsid w:val="00715287"/>
    <w:rsid w:val="00716EEF"/>
    <w:rsid w:val="00721732"/>
    <w:rsid w:val="00721B7D"/>
    <w:rsid w:val="007229A1"/>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459B2"/>
    <w:rsid w:val="007515BC"/>
    <w:rsid w:val="00753F42"/>
    <w:rsid w:val="007573B2"/>
    <w:rsid w:val="007574BB"/>
    <w:rsid w:val="0075764C"/>
    <w:rsid w:val="007618B3"/>
    <w:rsid w:val="0076211E"/>
    <w:rsid w:val="00762198"/>
    <w:rsid w:val="00763CE8"/>
    <w:rsid w:val="00764A93"/>
    <w:rsid w:val="0076713B"/>
    <w:rsid w:val="0076766A"/>
    <w:rsid w:val="00767EE7"/>
    <w:rsid w:val="00770792"/>
    <w:rsid w:val="00772B84"/>
    <w:rsid w:val="0077314A"/>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5E11"/>
    <w:rsid w:val="007961CF"/>
    <w:rsid w:val="00796F2A"/>
    <w:rsid w:val="0079773C"/>
    <w:rsid w:val="007A0176"/>
    <w:rsid w:val="007A2F67"/>
    <w:rsid w:val="007A3918"/>
    <w:rsid w:val="007A6BE8"/>
    <w:rsid w:val="007B0E89"/>
    <w:rsid w:val="007B2C38"/>
    <w:rsid w:val="007B2E54"/>
    <w:rsid w:val="007B3B15"/>
    <w:rsid w:val="007B6F5A"/>
    <w:rsid w:val="007B7498"/>
    <w:rsid w:val="007B7AEE"/>
    <w:rsid w:val="007C2786"/>
    <w:rsid w:val="007C339B"/>
    <w:rsid w:val="007C3D67"/>
    <w:rsid w:val="007C7EB6"/>
    <w:rsid w:val="007D1110"/>
    <w:rsid w:val="007D1624"/>
    <w:rsid w:val="007D2976"/>
    <w:rsid w:val="007D2F75"/>
    <w:rsid w:val="007D3EE9"/>
    <w:rsid w:val="007E22E7"/>
    <w:rsid w:val="007E2F03"/>
    <w:rsid w:val="007E4232"/>
    <w:rsid w:val="007E493B"/>
    <w:rsid w:val="007E543B"/>
    <w:rsid w:val="007E69BB"/>
    <w:rsid w:val="007E6AB8"/>
    <w:rsid w:val="007F00B2"/>
    <w:rsid w:val="007F2109"/>
    <w:rsid w:val="007F21C5"/>
    <w:rsid w:val="007F3EF1"/>
    <w:rsid w:val="00801251"/>
    <w:rsid w:val="00801BCE"/>
    <w:rsid w:val="00802515"/>
    <w:rsid w:val="00805121"/>
    <w:rsid w:val="00806E45"/>
    <w:rsid w:val="00811893"/>
    <w:rsid w:val="0081283F"/>
    <w:rsid w:val="008129FC"/>
    <w:rsid w:val="0081480A"/>
    <w:rsid w:val="008202EB"/>
    <w:rsid w:val="00824038"/>
    <w:rsid w:val="008259F0"/>
    <w:rsid w:val="00827BDE"/>
    <w:rsid w:val="00827F88"/>
    <w:rsid w:val="008336A5"/>
    <w:rsid w:val="00835474"/>
    <w:rsid w:val="008364FF"/>
    <w:rsid w:val="008373C0"/>
    <w:rsid w:val="00837470"/>
    <w:rsid w:val="0084145F"/>
    <w:rsid w:val="00841DA2"/>
    <w:rsid w:val="008458F6"/>
    <w:rsid w:val="00845AED"/>
    <w:rsid w:val="00845D45"/>
    <w:rsid w:val="0084708E"/>
    <w:rsid w:val="00851AE4"/>
    <w:rsid w:val="008530A1"/>
    <w:rsid w:val="00854E77"/>
    <w:rsid w:val="0085547C"/>
    <w:rsid w:val="0085598D"/>
    <w:rsid w:val="00861B3C"/>
    <w:rsid w:val="00862771"/>
    <w:rsid w:val="00863412"/>
    <w:rsid w:val="00864351"/>
    <w:rsid w:val="0086682F"/>
    <w:rsid w:val="00872A21"/>
    <w:rsid w:val="00876F54"/>
    <w:rsid w:val="00877292"/>
    <w:rsid w:val="0087754A"/>
    <w:rsid w:val="008775B9"/>
    <w:rsid w:val="0087766C"/>
    <w:rsid w:val="00880552"/>
    <w:rsid w:val="00882233"/>
    <w:rsid w:val="00883002"/>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901840"/>
    <w:rsid w:val="009020A8"/>
    <w:rsid w:val="00902BF5"/>
    <w:rsid w:val="00903D37"/>
    <w:rsid w:val="00906E34"/>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2FB9"/>
    <w:rsid w:val="009537A1"/>
    <w:rsid w:val="0095422A"/>
    <w:rsid w:val="009552EB"/>
    <w:rsid w:val="00960346"/>
    <w:rsid w:val="00960CEF"/>
    <w:rsid w:val="00961771"/>
    <w:rsid w:val="009617D3"/>
    <w:rsid w:val="0096288E"/>
    <w:rsid w:val="0096463B"/>
    <w:rsid w:val="00966214"/>
    <w:rsid w:val="00967869"/>
    <w:rsid w:val="00967901"/>
    <w:rsid w:val="00971F54"/>
    <w:rsid w:val="009725C5"/>
    <w:rsid w:val="00973F40"/>
    <w:rsid w:val="00974AED"/>
    <w:rsid w:val="00977B4C"/>
    <w:rsid w:val="009849EF"/>
    <w:rsid w:val="00986DB7"/>
    <w:rsid w:val="00992EF8"/>
    <w:rsid w:val="009934CF"/>
    <w:rsid w:val="009A0D75"/>
    <w:rsid w:val="009A134F"/>
    <w:rsid w:val="009A347A"/>
    <w:rsid w:val="009A620E"/>
    <w:rsid w:val="009A7126"/>
    <w:rsid w:val="009B4703"/>
    <w:rsid w:val="009B48B4"/>
    <w:rsid w:val="009B548D"/>
    <w:rsid w:val="009B6A6F"/>
    <w:rsid w:val="009C1AFE"/>
    <w:rsid w:val="009C325D"/>
    <w:rsid w:val="009C5F24"/>
    <w:rsid w:val="009D048B"/>
    <w:rsid w:val="009D6490"/>
    <w:rsid w:val="009D69C6"/>
    <w:rsid w:val="009E4375"/>
    <w:rsid w:val="009E48CB"/>
    <w:rsid w:val="009E5419"/>
    <w:rsid w:val="009E5A6E"/>
    <w:rsid w:val="009F0CD3"/>
    <w:rsid w:val="009F376A"/>
    <w:rsid w:val="009F46DC"/>
    <w:rsid w:val="009F5D2A"/>
    <w:rsid w:val="00A00216"/>
    <w:rsid w:val="00A004B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25CA"/>
    <w:rsid w:val="00A35E2F"/>
    <w:rsid w:val="00A37891"/>
    <w:rsid w:val="00A40A51"/>
    <w:rsid w:val="00A41F1D"/>
    <w:rsid w:val="00A429DE"/>
    <w:rsid w:val="00A44BDD"/>
    <w:rsid w:val="00A4726C"/>
    <w:rsid w:val="00A47916"/>
    <w:rsid w:val="00A47AB9"/>
    <w:rsid w:val="00A536DA"/>
    <w:rsid w:val="00A571CD"/>
    <w:rsid w:val="00A57C3D"/>
    <w:rsid w:val="00A63F14"/>
    <w:rsid w:val="00A6697B"/>
    <w:rsid w:val="00A7214F"/>
    <w:rsid w:val="00A74C2D"/>
    <w:rsid w:val="00A76B34"/>
    <w:rsid w:val="00A823AB"/>
    <w:rsid w:val="00A83487"/>
    <w:rsid w:val="00A854FF"/>
    <w:rsid w:val="00A859DF"/>
    <w:rsid w:val="00A860DD"/>
    <w:rsid w:val="00A87035"/>
    <w:rsid w:val="00A8745D"/>
    <w:rsid w:val="00A90F9B"/>
    <w:rsid w:val="00A92694"/>
    <w:rsid w:val="00A93072"/>
    <w:rsid w:val="00A961E0"/>
    <w:rsid w:val="00A9629C"/>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2DCE"/>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E3F3E"/>
    <w:rsid w:val="00AE47BF"/>
    <w:rsid w:val="00AF6432"/>
    <w:rsid w:val="00AF79BD"/>
    <w:rsid w:val="00B003D7"/>
    <w:rsid w:val="00B07F12"/>
    <w:rsid w:val="00B10248"/>
    <w:rsid w:val="00B10D7A"/>
    <w:rsid w:val="00B121F6"/>
    <w:rsid w:val="00B13556"/>
    <w:rsid w:val="00B1415B"/>
    <w:rsid w:val="00B15278"/>
    <w:rsid w:val="00B200AC"/>
    <w:rsid w:val="00B20C9C"/>
    <w:rsid w:val="00B234EC"/>
    <w:rsid w:val="00B244DE"/>
    <w:rsid w:val="00B274AE"/>
    <w:rsid w:val="00B274BF"/>
    <w:rsid w:val="00B275BB"/>
    <w:rsid w:val="00B303E3"/>
    <w:rsid w:val="00B310B9"/>
    <w:rsid w:val="00B31222"/>
    <w:rsid w:val="00B324A5"/>
    <w:rsid w:val="00B408A3"/>
    <w:rsid w:val="00B42E81"/>
    <w:rsid w:val="00B4329D"/>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82DBD"/>
    <w:rsid w:val="00B82F2D"/>
    <w:rsid w:val="00B83E2A"/>
    <w:rsid w:val="00B83E38"/>
    <w:rsid w:val="00B85DF3"/>
    <w:rsid w:val="00B86C19"/>
    <w:rsid w:val="00B9072C"/>
    <w:rsid w:val="00B92EDF"/>
    <w:rsid w:val="00B93510"/>
    <w:rsid w:val="00B93A57"/>
    <w:rsid w:val="00B93E33"/>
    <w:rsid w:val="00B954F3"/>
    <w:rsid w:val="00B95BCD"/>
    <w:rsid w:val="00B95CDC"/>
    <w:rsid w:val="00B95CE5"/>
    <w:rsid w:val="00B96956"/>
    <w:rsid w:val="00BA0D0B"/>
    <w:rsid w:val="00BB0B9E"/>
    <w:rsid w:val="00BB375D"/>
    <w:rsid w:val="00BB49A0"/>
    <w:rsid w:val="00BB515F"/>
    <w:rsid w:val="00BC0662"/>
    <w:rsid w:val="00BC1FA5"/>
    <w:rsid w:val="00BC207C"/>
    <w:rsid w:val="00BC2C0C"/>
    <w:rsid w:val="00BC732A"/>
    <w:rsid w:val="00BC758B"/>
    <w:rsid w:val="00BD06BD"/>
    <w:rsid w:val="00BD07A0"/>
    <w:rsid w:val="00BD2EAC"/>
    <w:rsid w:val="00BD4BB3"/>
    <w:rsid w:val="00BE0982"/>
    <w:rsid w:val="00BE0F94"/>
    <w:rsid w:val="00BE17C6"/>
    <w:rsid w:val="00BE2BD3"/>
    <w:rsid w:val="00BE40BA"/>
    <w:rsid w:val="00BE4865"/>
    <w:rsid w:val="00BE69BF"/>
    <w:rsid w:val="00BE725A"/>
    <w:rsid w:val="00BE7430"/>
    <w:rsid w:val="00BE7B48"/>
    <w:rsid w:val="00BF3381"/>
    <w:rsid w:val="00BF3F7B"/>
    <w:rsid w:val="00C01FD4"/>
    <w:rsid w:val="00C02A78"/>
    <w:rsid w:val="00C04268"/>
    <w:rsid w:val="00C04B28"/>
    <w:rsid w:val="00C07B97"/>
    <w:rsid w:val="00C10FCF"/>
    <w:rsid w:val="00C16B4B"/>
    <w:rsid w:val="00C17427"/>
    <w:rsid w:val="00C2093E"/>
    <w:rsid w:val="00C20C00"/>
    <w:rsid w:val="00C210FD"/>
    <w:rsid w:val="00C221EC"/>
    <w:rsid w:val="00C22704"/>
    <w:rsid w:val="00C22901"/>
    <w:rsid w:val="00C23344"/>
    <w:rsid w:val="00C24848"/>
    <w:rsid w:val="00C25238"/>
    <w:rsid w:val="00C305F2"/>
    <w:rsid w:val="00C3345C"/>
    <w:rsid w:val="00C36BF2"/>
    <w:rsid w:val="00C372A0"/>
    <w:rsid w:val="00C407E5"/>
    <w:rsid w:val="00C42DAC"/>
    <w:rsid w:val="00C4342B"/>
    <w:rsid w:val="00C437DF"/>
    <w:rsid w:val="00C43B26"/>
    <w:rsid w:val="00C44815"/>
    <w:rsid w:val="00C459A9"/>
    <w:rsid w:val="00C502A5"/>
    <w:rsid w:val="00C5158B"/>
    <w:rsid w:val="00C521F7"/>
    <w:rsid w:val="00C53008"/>
    <w:rsid w:val="00C55151"/>
    <w:rsid w:val="00C558FF"/>
    <w:rsid w:val="00C560FA"/>
    <w:rsid w:val="00C570C5"/>
    <w:rsid w:val="00C57FF9"/>
    <w:rsid w:val="00C60838"/>
    <w:rsid w:val="00C614A6"/>
    <w:rsid w:val="00C61A0D"/>
    <w:rsid w:val="00C64434"/>
    <w:rsid w:val="00C64BCC"/>
    <w:rsid w:val="00C7063C"/>
    <w:rsid w:val="00C727D4"/>
    <w:rsid w:val="00C73B3A"/>
    <w:rsid w:val="00C73C57"/>
    <w:rsid w:val="00C7474B"/>
    <w:rsid w:val="00C74D43"/>
    <w:rsid w:val="00C75CA7"/>
    <w:rsid w:val="00C76A00"/>
    <w:rsid w:val="00C8057C"/>
    <w:rsid w:val="00C8079B"/>
    <w:rsid w:val="00C901BB"/>
    <w:rsid w:val="00C90CD3"/>
    <w:rsid w:val="00C92098"/>
    <w:rsid w:val="00C92552"/>
    <w:rsid w:val="00C93F1B"/>
    <w:rsid w:val="00C976D1"/>
    <w:rsid w:val="00CA5BFC"/>
    <w:rsid w:val="00CA6A15"/>
    <w:rsid w:val="00CA71D4"/>
    <w:rsid w:val="00CB2993"/>
    <w:rsid w:val="00CB2B19"/>
    <w:rsid w:val="00CB32A2"/>
    <w:rsid w:val="00CB5D29"/>
    <w:rsid w:val="00CB675A"/>
    <w:rsid w:val="00CB782B"/>
    <w:rsid w:val="00CC0E77"/>
    <w:rsid w:val="00CC2092"/>
    <w:rsid w:val="00CC5E76"/>
    <w:rsid w:val="00CC7B01"/>
    <w:rsid w:val="00CD2F83"/>
    <w:rsid w:val="00CD3A5D"/>
    <w:rsid w:val="00CD4816"/>
    <w:rsid w:val="00CD5A9A"/>
    <w:rsid w:val="00CD5FD4"/>
    <w:rsid w:val="00CE00C1"/>
    <w:rsid w:val="00CE0DCE"/>
    <w:rsid w:val="00CE1BC9"/>
    <w:rsid w:val="00CE24A9"/>
    <w:rsid w:val="00CE33C1"/>
    <w:rsid w:val="00CE4DD6"/>
    <w:rsid w:val="00CE6470"/>
    <w:rsid w:val="00CE654B"/>
    <w:rsid w:val="00CE76FF"/>
    <w:rsid w:val="00CF028C"/>
    <w:rsid w:val="00CF28F5"/>
    <w:rsid w:val="00CF4012"/>
    <w:rsid w:val="00CF5C25"/>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2069D"/>
    <w:rsid w:val="00D20B1D"/>
    <w:rsid w:val="00D22B6A"/>
    <w:rsid w:val="00D22F8D"/>
    <w:rsid w:val="00D25B0D"/>
    <w:rsid w:val="00D30D98"/>
    <w:rsid w:val="00D32958"/>
    <w:rsid w:val="00D348F7"/>
    <w:rsid w:val="00D40BC3"/>
    <w:rsid w:val="00D434EC"/>
    <w:rsid w:val="00D44E9D"/>
    <w:rsid w:val="00D472A7"/>
    <w:rsid w:val="00D546DC"/>
    <w:rsid w:val="00D606D1"/>
    <w:rsid w:val="00D61750"/>
    <w:rsid w:val="00D61A0E"/>
    <w:rsid w:val="00D62B39"/>
    <w:rsid w:val="00D65B6C"/>
    <w:rsid w:val="00D660B3"/>
    <w:rsid w:val="00D706A6"/>
    <w:rsid w:val="00D71CF9"/>
    <w:rsid w:val="00D80F9D"/>
    <w:rsid w:val="00D81BAE"/>
    <w:rsid w:val="00D843FA"/>
    <w:rsid w:val="00D84B17"/>
    <w:rsid w:val="00D8507D"/>
    <w:rsid w:val="00D864AC"/>
    <w:rsid w:val="00D86735"/>
    <w:rsid w:val="00D8718E"/>
    <w:rsid w:val="00D871FB"/>
    <w:rsid w:val="00D9051E"/>
    <w:rsid w:val="00D90C9D"/>
    <w:rsid w:val="00D90E57"/>
    <w:rsid w:val="00D91910"/>
    <w:rsid w:val="00D91AA8"/>
    <w:rsid w:val="00D944A6"/>
    <w:rsid w:val="00D95B92"/>
    <w:rsid w:val="00D9652C"/>
    <w:rsid w:val="00D96D78"/>
    <w:rsid w:val="00D96FC3"/>
    <w:rsid w:val="00DA12C3"/>
    <w:rsid w:val="00DA1AD1"/>
    <w:rsid w:val="00DA495D"/>
    <w:rsid w:val="00DA7BA0"/>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D65F1"/>
    <w:rsid w:val="00DE2966"/>
    <w:rsid w:val="00DE4107"/>
    <w:rsid w:val="00DE4798"/>
    <w:rsid w:val="00DF0B5E"/>
    <w:rsid w:val="00DF0ED5"/>
    <w:rsid w:val="00DF2FDD"/>
    <w:rsid w:val="00DF648F"/>
    <w:rsid w:val="00DF6843"/>
    <w:rsid w:val="00DF72D9"/>
    <w:rsid w:val="00DF7EC8"/>
    <w:rsid w:val="00E01F66"/>
    <w:rsid w:val="00E028ED"/>
    <w:rsid w:val="00E0363D"/>
    <w:rsid w:val="00E04A4C"/>
    <w:rsid w:val="00E104F6"/>
    <w:rsid w:val="00E10748"/>
    <w:rsid w:val="00E10FB5"/>
    <w:rsid w:val="00E11D58"/>
    <w:rsid w:val="00E120A2"/>
    <w:rsid w:val="00E12F57"/>
    <w:rsid w:val="00E14282"/>
    <w:rsid w:val="00E15EF6"/>
    <w:rsid w:val="00E20FF6"/>
    <w:rsid w:val="00E24721"/>
    <w:rsid w:val="00E27DDF"/>
    <w:rsid w:val="00E27E01"/>
    <w:rsid w:val="00E30A90"/>
    <w:rsid w:val="00E31655"/>
    <w:rsid w:val="00E31BAE"/>
    <w:rsid w:val="00E32DBA"/>
    <w:rsid w:val="00E350F4"/>
    <w:rsid w:val="00E43469"/>
    <w:rsid w:val="00E445DA"/>
    <w:rsid w:val="00E45379"/>
    <w:rsid w:val="00E46352"/>
    <w:rsid w:val="00E477A3"/>
    <w:rsid w:val="00E50B22"/>
    <w:rsid w:val="00E50E7C"/>
    <w:rsid w:val="00E51A18"/>
    <w:rsid w:val="00E51E18"/>
    <w:rsid w:val="00E533BD"/>
    <w:rsid w:val="00E53706"/>
    <w:rsid w:val="00E5445E"/>
    <w:rsid w:val="00E56730"/>
    <w:rsid w:val="00E57CE2"/>
    <w:rsid w:val="00E600DD"/>
    <w:rsid w:val="00E617BD"/>
    <w:rsid w:val="00E705B4"/>
    <w:rsid w:val="00E714FE"/>
    <w:rsid w:val="00E72967"/>
    <w:rsid w:val="00E72DD2"/>
    <w:rsid w:val="00E73F3B"/>
    <w:rsid w:val="00E741E2"/>
    <w:rsid w:val="00E760A9"/>
    <w:rsid w:val="00E777C0"/>
    <w:rsid w:val="00E8155D"/>
    <w:rsid w:val="00E83F6D"/>
    <w:rsid w:val="00E84CCF"/>
    <w:rsid w:val="00E84D8D"/>
    <w:rsid w:val="00E94F09"/>
    <w:rsid w:val="00EA0C03"/>
    <w:rsid w:val="00EA0E04"/>
    <w:rsid w:val="00EA220D"/>
    <w:rsid w:val="00EA29C9"/>
    <w:rsid w:val="00EA3156"/>
    <w:rsid w:val="00EA394B"/>
    <w:rsid w:val="00EA40A2"/>
    <w:rsid w:val="00EA4CD5"/>
    <w:rsid w:val="00EA5D2C"/>
    <w:rsid w:val="00EA5D8E"/>
    <w:rsid w:val="00EB063A"/>
    <w:rsid w:val="00EB0760"/>
    <w:rsid w:val="00EB07CF"/>
    <w:rsid w:val="00EB3B88"/>
    <w:rsid w:val="00EB5E78"/>
    <w:rsid w:val="00EB6B5B"/>
    <w:rsid w:val="00EB71D5"/>
    <w:rsid w:val="00EC3B8F"/>
    <w:rsid w:val="00EC5CA0"/>
    <w:rsid w:val="00EC7372"/>
    <w:rsid w:val="00ED30E8"/>
    <w:rsid w:val="00ED3B69"/>
    <w:rsid w:val="00ED695F"/>
    <w:rsid w:val="00ED6CD1"/>
    <w:rsid w:val="00EE45B2"/>
    <w:rsid w:val="00EE5F2E"/>
    <w:rsid w:val="00EE66B0"/>
    <w:rsid w:val="00EF378C"/>
    <w:rsid w:val="00EF436A"/>
    <w:rsid w:val="00EF4A64"/>
    <w:rsid w:val="00EF5986"/>
    <w:rsid w:val="00EF6C64"/>
    <w:rsid w:val="00EF77AF"/>
    <w:rsid w:val="00EF7AFC"/>
    <w:rsid w:val="00F02171"/>
    <w:rsid w:val="00F033EF"/>
    <w:rsid w:val="00F061A6"/>
    <w:rsid w:val="00F11AB3"/>
    <w:rsid w:val="00F126CD"/>
    <w:rsid w:val="00F15F56"/>
    <w:rsid w:val="00F20633"/>
    <w:rsid w:val="00F23E9F"/>
    <w:rsid w:val="00F25927"/>
    <w:rsid w:val="00F25CFE"/>
    <w:rsid w:val="00F318E7"/>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681"/>
    <w:rsid w:val="00F94E99"/>
    <w:rsid w:val="00F959E3"/>
    <w:rsid w:val="00F9650A"/>
    <w:rsid w:val="00F967C7"/>
    <w:rsid w:val="00FA0437"/>
    <w:rsid w:val="00FA233F"/>
    <w:rsid w:val="00FA2E05"/>
    <w:rsid w:val="00FA7D57"/>
    <w:rsid w:val="00FB0008"/>
    <w:rsid w:val="00FB071C"/>
    <w:rsid w:val="00FB2416"/>
    <w:rsid w:val="00FB2C3A"/>
    <w:rsid w:val="00FB3EA0"/>
    <w:rsid w:val="00FB55F4"/>
    <w:rsid w:val="00FC0B63"/>
    <w:rsid w:val="00FC131A"/>
    <w:rsid w:val="00FC1754"/>
    <w:rsid w:val="00FC2209"/>
    <w:rsid w:val="00FC409F"/>
    <w:rsid w:val="00FC5BBB"/>
    <w:rsid w:val="00FC61CE"/>
    <w:rsid w:val="00FC73E6"/>
    <w:rsid w:val="00FC7531"/>
    <w:rsid w:val="00FC7EAA"/>
    <w:rsid w:val="00FD04D1"/>
    <w:rsid w:val="00FD1938"/>
    <w:rsid w:val="00FD3801"/>
    <w:rsid w:val="00FD3DB5"/>
    <w:rsid w:val="00FD4FA5"/>
    <w:rsid w:val="00FD5166"/>
    <w:rsid w:val="00FD5A8E"/>
    <w:rsid w:val="00FF40F6"/>
    <w:rsid w:val="00FF4218"/>
    <w:rsid w:val="00FF456A"/>
    <w:rsid w:val="00FF4BE0"/>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4674-43D0-43BF-965A-9C9FC37B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7084</Words>
  <Characters>38966</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9</cp:revision>
  <cp:lastPrinted>2018-12-10T23:44:00Z</cp:lastPrinted>
  <dcterms:created xsi:type="dcterms:W3CDTF">2019-01-31T19:51:00Z</dcterms:created>
  <dcterms:modified xsi:type="dcterms:W3CDTF">2019-03-29T01:09:00Z</dcterms:modified>
</cp:coreProperties>
</file>